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>№ 725 р от 11.04.2024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3062BD">
        <w:rPr>
          <w:sz w:val="24"/>
          <w:szCs w:val="24"/>
        </w:rPr>
        <w:t>14 августа</w:t>
      </w:r>
      <w:r w:rsidR="003831FF">
        <w:rPr>
          <w:sz w:val="24"/>
          <w:szCs w:val="24"/>
        </w:rPr>
        <w:t xml:space="preserve"> 2024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3062BD">
        <w:rPr>
          <w:sz w:val="24"/>
          <w:szCs w:val="24"/>
        </w:rPr>
        <w:t>12 сентября</w:t>
      </w:r>
      <w:r w:rsidR="003831FF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</w:t>
      </w:r>
      <w:r w:rsidR="003831FF">
        <w:rPr>
          <w:sz w:val="24"/>
          <w:szCs w:val="24"/>
        </w:rPr>
        <w:t>4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3062BD">
        <w:rPr>
          <w:sz w:val="24"/>
          <w:szCs w:val="24"/>
        </w:rPr>
        <w:t>13 сентября</w:t>
      </w:r>
      <w:r w:rsidR="003831FF">
        <w:rPr>
          <w:sz w:val="24"/>
          <w:szCs w:val="24"/>
        </w:rPr>
        <w:t xml:space="preserve"> 2024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3062BD">
        <w:rPr>
          <w:sz w:val="24"/>
          <w:szCs w:val="24"/>
        </w:rPr>
        <w:t>16 сентября</w:t>
      </w:r>
      <w:r w:rsidR="003831FF">
        <w:rPr>
          <w:sz w:val="24"/>
          <w:szCs w:val="24"/>
        </w:rPr>
        <w:t xml:space="preserve"> 2024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E182D" w:rsidRPr="00734383" w:rsidTr="00CE182D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D23157" w:rsidRDefault="00CE182D" w:rsidP="00471A14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сельское поселение «Яксатовский сельсовет», в 0,6 км восточнее с. Яксатово, в 0,3 км южнее ерика Армянка </w:t>
            </w:r>
            <w:bookmarkEnd w:id="0"/>
            <w:r>
              <w:rPr>
                <w:color w:val="000000"/>
                <w:sz w:val="22"/>
                <w:szCs w:val="22"/>
                <w:shd w:val="clear" w:color="auto" w:fill="F8F9FA"/>
              </w:rPr>
              <w:t>«животноводство (выпас сельскохозяйственных животных)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397BDA" w:rsidRDefault="00397BDA" w:rsidP="00F767F3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245774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6B7025" w:rsidP="008B16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30:09:140204:131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6B7025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6B7025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6B7025" w:rsidP="00522F02">
            <w:pPr>
              <w:jc w:val="center"/>
            </w:pPr>
            <w:r>
              <w:t>412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BF" w:rsidRDefault="000B7BBF" w:rsidP="000B7BB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9B1F31" w:rsidRDefault="00E83453" w:rsidP="009B1F3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3062BD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</w:t>
      </w:r>
      <w:r w:rsidRPr="00D42C9F">
        <w:rPr>
          <w:rFonts w:ascii="Times New Roman" w:eastAsia="Calibri" w:hAnsi="Times New Roman" w:cs="Times New Roman"/>
        </w:rPr>
        <w:lastRenderedPageBreak/>
        <w:t>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450467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83FA1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24FE-0D90-4B73-89AD-CFC25A12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cp:lastPrinted>2024-02-19T10:53:00Z</cp:lastPrinted>
  <dcterms:created xsi:type="dcterms:W3CDTF">2022-03-11T11:26:00Z</dcterms:created>
  <dcterms:modified xsi:type="dcterms:W3CDTF">2024-08-13T07:20:00Z</dcterms:modified>
</cp:coreProperties>
</file>