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>ОБЪЯВЛЕНИЕ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УПРАВЛЕНИЕ МУНИЦИПАЛЬНОГО ИМУЩЕСТВА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88A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AE3612">
        <w:rPr>
          <w:rFonts w:ascii="Times New Roman" w:hAnsi="Times New Roman" w:cs="Times New Roman"/>
          <w:i/>
          <w:sz w:val="24"/>
          <w:szCs w:val="24"/>
        </w:rPr>
        <w:t>МУНИЦИПАЛЬНОГО ОБРАЗОВ</w:t>
      </w:r>
      <w:r w:rsidR="00D508F3">
        <w:rPr>
          <w:rFonts w:ascii="Times New Roman" w:hAnsi="Times New Roman" w:cs="Times New Roman"/>
          <w:i/>
          <w:sz w:val="24"/>
          <w:szCs w:val="24"/>
        </w:rPr>
        <w:t>А</w:t>
      </w:r>
      <w:r w:rsidR="00AE3612">
        <w:rPr>
          <w:rFonts w:ascii="Times New Roman" w:hAnsi="Times New Roman" w:cs="Times New Roman"/>
          <w:i/>
          <w:sz w:val="24"/>
          <w:szCs w:val="24"/>
        </w:rPr>
        <w:t>Н</w:t>
      </w:r>
      <w:r w:rsidR="00FF7001">
        <w:rPr>
          <w:rFonts w:ascii="Times New Roman" w:hAnsi="Times New Roman" w:cs="Times New Roman"/>
          <w:i/>
          <w:sz w:val="24"/>
          <w:szCs w:val="24"/>
        </w:rPr>
        <w:t>ИЯ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«ПРИВОЛЖСКИЙ </w:t>
      </w:r>
      <w:r w:rsidR="00EE52C7">
        <w:rPr>
          <w:rFonts w:ascii="Times New Roman" w:hAnsi="Times New Roman" w:cs="Times New Roman"/>
          <w:i/>
          <w:sz w:val="24"/>
          <w:szCs w:val="24"/>
        </w:rPr>
        <w:t xml:space="preserve">МУНИЦИПАЛЬНЫЙ </w:t>
      </w:r>
      <w:r w:rsidR="00AE3612">
        <w:rPr>
          <w:rFonts w:ascii="Times New Roman" w:hAnsi="Times New Roman" w:cs="Times New Roman"/>
          <w:i/>
          <w:sz w:val="24"/>
          <w:szCs w:val="24"/>
        </w:rPr>
        <w:t>РАЙОН</w:t>
      </w:r>
      <w:r w:rsidR="00EE52C7" w:rsidRPr="00EE52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E52C7">
        <w:rPr>
          <w:rFonts w:ascii="Times New Roman" w:hAnsi="Times New Roman" w:cs="Times New Roman"/>
          <w:i/>
          <w:sz w:val="24"/>
          <w:szCs w:val="24"/>
        </w:rPr>
        <w:t>АСТРАХАНСКОЙ ОБЛАСТИ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» </w:t>
      </w:r>
      <w:r w:rsidR="00507802">
        <w:rPr>
          <w:rFonts w:ascii="Times New Roman" w:hAnsi="Times New Roman" w:cs="Times New Roman"/>
          <w:i/>
          <w:sz w:val="24"/>
          <w:szCs w:val="24"/>
        </w:rPr>
        <w:t>сообщает о проведении аукци</w:t>
      </w:r>
      <w:r w:rsidR="00FB24AF">
        <w:rPr>
          <w:rFonts w:ascii="Times New Roman" w:hAnsi="Times New Roman" w:cs="Times New Roman"/>
          <w:i/>
          <w:sz w:val="24"/>
          <w:szCs w:val="24"/>
        </w:rPr>
        <w:t>о</w:t>
      </w:r>
      <w:r w:rsidR="00A23100">
        <w:rPr>
          <w:rFonts w:ascii="Times New Roman" w:hAnsi="Times New Roman" w:cs="Times New Roman"/>
          <w:i/>
          <w:sz w:val="24"/>
          <w:szCs w:val="24"/>
        </w:rPr>
        <w:t>на на право заключения договора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 аренды земельн</w:t>
      </w:r>
      <w:r w:rsidR="00A23100">
        <w:rPr>
          <w:rFonts w:ascii="Times New Roman" w:hAnsi="Times New Roman" w:cs="Times New Roman"/>
          <w:i/>
          <w:sz w:val="24"/>
          <w:szCs w:val="24"/>
        </w:rPr>
        <w:t>ого участка</w:t>
      </w:r>
      <w:r w:rsidR="00507802">
        <w:rPr>
          <w:rFonts w:ascii="Times New Roman" w:hAnsi="Times New Roman" w:cs="Times New Roman"/>
          <w:i/>
          <w:sz w:val="24"/>
          <w:szCs w:val="24"/>
        </w:rPr>
        <w:t>.</w:t>
      </w:r>
    </w:p>
    <w:p w:rsidR="00FB5D41" w:rsidRPr="00DA6F2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b/>
          <w:sz w:val="24"/>
          <w:szCs w:val="24"/>
        </w:rPr>
        <w:t>Основание проведения аукциона</w:t>
      </w:r>
      <w:r w:rsidRPr="00FB5D41">
        <w:rPr>
          <w:sz w:val="24"/>
          <w:szCs w:val="24"/>
        </w:rPr>
        <w:t xml:space="preserve"> – </w:t>
      </w:r>
      <w:r w:rsidR="00293139">
        <w:rPr>
          <w:sz w:val="24"/>
          <w:szCs w:val="24"/>
        </w:rPr>
        <w:t>распоряжени</w:t>
      </w:r>
      <w:r w:rsidR="00FA3C22">
        <w:rPr>
          <w:sz w:val="24"/>
          <w:szCs w:val="24"/>
        </w:rPr>
        <w:t>е</w:t>
      </w:r>
      <w:r w:rsidR="00AE3612" w:rsidRPr="00FB5D41">
        <w:rPr>
          <w:sz w:val="24"/>
          <w:szCs w:val="24"/>
        </w:rPr>
        <w:t xml:space="preserve">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</w:t>
      </w:r>
      <w:r w:rsidRPr="00FB5D41">
        <w:rPr>
          <w:sz w:val="24"/>
          <w:szCs w:val="24"/>
        </w:rPr>
        <w:t>Приволжск</w:t>
      </w:r>
      <w:r w:rsidR="00AE3612" w:rsidRPr="00FB5D41">
        <w:rPr>
          <w:sz w:val="24"/>
          <w:szCs w:val="24"/>
        </w:rPr>
        <w:t>ий</w:t>
      </w:r>
      <w:r w:rsidR="00637C2F">
        <w:rPr>
          <w:sz w:val="24"/>
          <w:szCs w:val="24"/>
        </w:rPr>
        <w:t xml:space="preserve"> муниципальный</w:t>
      </w:r>
      <w:r w:rsidR="00EE52C7">
        <w:rPr>
          <w:sz w:val="24"/>
          <w:szCs w:val="24"/>
        </w:rPr>
        <w:t xml:space="preserve"> </w:t>
      </w:r>
      <w:r w:rsidRPr="00FB5D41">
        <w:rPr>
          <w:sz w:val="24"/>
          <w:szCs w:val="24"/>
        </w:rPr>
        <w:t>район</w:t>
      </w:r>
      <w:r w:rsidR="00637C2F" w:rsidRPr="00637C2F">
        <w:rPr>
          <w:sz w:val="24"/>
          <w:szCs w:val="24"/>
        </w:rPr>
        <w:t xml:space="preserve"> </w:t>
      </w:r>
      <w:r w:rsidR="00637C2F" w:rsidRPr="00FB5D41">
        <w:rPr>
          <w:sz w:val="24"/>
          <w:szCs w:val="24"/>
        </w:rPr>
        <w:t>Астраханской области</w:t>
      </w:r>
      <w:r w:rsidR="003F4E3B" w:rsidRPr="00FB5D41">
        <w:rPr>
          <w:sz w:val="24"/>
          <w:szCs w:val="24"/>
        </w:rPr>
        <w:t>»</w:t>
      </w:r>
      <w:r w:rsidR="00EE52C7" w:rsidRPr="00EE52C7">
        <w:rPr>
          <w:sz w:val="24"/>
          <w:szCs w:val="24"/>
        </w:rPr>
        <w:t xml:space="preserve"> </w:t>
      </w:r>
      <w:r w:rsidR="002D73AF">
        <w:rPr>
          <w:sz w:val="24"/>
          <w:szCs w:val="24"/>
        </w:rPr>
        <w:t xml:space="preserve">№ </w:t>
      </w:r>
      <w:r w:rsidR="00214C24">
        <w:rPr>
          <w:sz w:val="24"/>
          <w:szCs w:val="24"/>
        </w:rPr>
        <w:t>764 р от 24.04.2023 г., № 765 р от 24.04.2023 г., № 766 р от 24.04.2023 г., № 767 р от 24.04.2023 г., № 768 р от 24.04.2023 г.</w:t>
      </w:r>
    </w:p>
    <w:p w:rsidR="00507802" w:rsidRPr="00FB5D41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sz w:val="24"/>
          <w:szCs w:val="24"/>
        </w:rPr>
        <w:t>Земельны</w:t>
      </w:r>
      <w:r w:rsidR="00A23100">
        <w:rPr>
          <w:sz w:val="24"/>
          <w:szCs w:val="24"/>
        </w:rPr>
        <w:t>й участок</w:t>
      </w:r>
      <w:r w:rsidRPr="00FB5D41">
        <w:rPr>
          <w:sz w:val="24"/>
          <w:szCs w:val="24"/>
        </w:rPr>
        <w:t xml:space="preserve"> наход</w:t>
      </w:r>
      <w:r w:rsidR="00734383" w:rsidRPr="00FB5D41">
        <w:rPr>
          <w:sz w:val="24"/>
          <w:szCs w:val="24"/>
        </w:rPr>
        <w:t>я</w:t>
      </w:r>
      <w:r w:rsidRPr="00FB5D41">
        <w:rPr>
          <w:sz w:val="24"/>
          <w:szCs w:val="24"/>
        </w:rPr>
        <w:t xml:space="preserve">тся в государственной собственности и в распоряжении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 w:rsidR="00AE3612" w:rsidRPr="00FB5D41"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 w:rsidRPr="00FB5D41">
        <w:rPr>
          <w:sz w:val="24"/>
          <w:szCs w:val="24"/>
        </w:rPr>
        <w:t>Астраханской области</w:t>
      </w:r>
      <w:r w:rsidRPr="00FB5D41">
        <w:rPr>
          <w:sz w:val="24"/>
          <w:szCs w:val="24"/>
        </w:rPr>
        <w:t>».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>Организатор аукциона</w:t>
      </w:r>
      <w:r w:rsidRPr="00AE3612">
        <w:rPr>
          <w:sz w:val="24"/>
          <w:szCs w:val="24"/>
        </w:rPr>
        <w:t xml:space="preserve"> –</w:t>
      </w:r>
      <w:r w:rsidR="00725D37">
        <w:rPr>
          <w:sz w:val="24"/>
          <w:szCs w:val="24"/>
        </w:rPr>
        <w:t xml:space="preserve"> управление муниципального имущества</w:t>
      </w:r>
      <w:r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Астраханской области</w:t>
      </w:r>
      <w:r>
        <w:rPr>
          <w:sz w:val="24"/>
          <w:szCs w:val="24"/>
        </w:rPr>
        <w:t>».</w:t>
      </w:r>
    </w:p>
    <w:p w:rsid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 xml:space="preserve">Форма аукциона </w:t>
      </w:r>
      <w:r w:rsidR="00B26C48" w:rsidRPr="00725D37">
        <w:rPr>
          <w:sz w:val="24"/>
          <w:szCs w:val="24"/>
        </w:rPr>
        <w:t>–</w:t>
      </w:r>
      <w:r w:rsidRPr="00725D37">
        <w:rPr>
          <w:sz w:val="24"/>
          <w:szCs w:val="24"/>
        </w:rPr>
        <w:t xml:space="preserve"> </w:t>
      </w:r>
      <w:r w:rsidR="00725D37" w:rsidRPr="00725D37">
        <w:rPr>
          <w:sz w:val="24"/>
          <w:szCs w:val="24"/>
        </w:rPr>
        <w:t xml:space="preserve">электронный </w:t>
      </w:r>
      <w:r w:rsidR="00725D37">
        <w:rPr>
          <w:sz w:val="24"/>
          <w:szCs w:val="24"/>
        </w:rPr>
        <w:t>аукцион.</w:t>
      </w:r>
    </w:p>
    <w:p w:rsidR="00895C84" w:rsidRP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>Дата начала приема заявок на участие в</w:t>
      </w:r>
      <w:r w:rsidR="00343209">
        <w:rPr>
          <w:b/>
          <w:sz w:val="24"/>
          <w:szCs w:val="24"/>
        </w:rPr>
        <w:t xml:space="preserve"> электронном</w:t>
      </w:r>
      <w:r w:rsidRPr="00725D37">
        <w:rPr>
          <w:b/>
          <w:sz w:val="24"/>
          <w:szCs w:val="24"/>
        </w:rPr>
        <w:t xml:space="preserve"> аукционе </w:t>
      </w:r>
      <w:r w:rsidRPr="00725D37">
        <w:rPr>
          <w:sz w:val="24"/>
          <w:szCs w:val="24"/>
        </w:rPr>
        <w:t xml:space="preserve">– </w:t>
      </w:r>
      <w:r w:rsidR="00214C24">
        <w:rPr>
          <w:sz w:val="24"/>
          <w:szCs w:val="24"/>
        </w:rPr>
        <w:t xml:space="preserve">17 мая </w:t>
      </w:r>
      <w:r w:rsidR="00725D37">
        <w:rPr>
          <w:sz w:val="24"/>
          <w:szCs w:val="24"/>
        </w:rPr>
        <w:t>2023</w:t>
      </w:r>
      <w:r w:rsidRPr="00725D37">
        <w:rPr>
          <w:sz w:val="24"/>
          <w:szCs w:val="24"/>
        </w:rPr>
        <w:t xml:space="preserve"> г.  в 09:00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окончания приема заявок на участие в </w:t>
      </w:r>
      <w:r w:rsidR="00343209">
        <w:rPr>
          <w:b/>
          <w:sz w:val="24"/>
          <w:szCs w:val="24"/>
        </w:rPr>
        <w:t xml:space="preserve">электронном </w:t>
      </w:r>
      <w:r>
        <w:rPr>
          <w:b/>
          <w:sz w:val="24"/>
          <w:szCs w:val="24"/>
        </w:rPr>
        <w:t xml:space="preserve">аукционе </w:t>
      </w:r>
      <w:r w:rsidR="00E4042C">
        <w:rPr>
          <w:sz w:val="24"/>
          <w:szCs w:val="24"/>
        </w:rPr>
        <w:t xml:space="preserve">– </w:t>
      </w:r>
      <w:r w:rsidR="00214C24">
        <w:rPr>
          <w:sz w:val="24"/>
          <w:szCs w:val="24"/>
        </w:rPr>
        <w:t>15 июня</w:t>
      </w:r>
      <w:r w:rsidR="000E2153">
        <w:rPr>
          <w:sz w:val="24"/>
          <w:szCs w:val="24"/>
        </w:rPr>
        <w:t xml:space="preserve"> </w:t>
      </w:r>
      <w:r w:rsidR="00E4042C">
        <w:rPr>
          <w:sz w:val="24"/>
          <w:szCs w:val="24"/>
        </w:rPr>
        <w:t>2023</w:t>
      </w:r>
      <w:r w:rsidR="00343209">
        <w:rPr>
          <w:sz w:val="24"/>
          <w:szCs w:val="24"/>
        </w:rPr>
        <w:t xml:space="preserve"> г. в 14:00 ч.</w:t>
      </w:r>
    </w:p>
    <w:p w:rsidR="007A54CC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определения </w:t>
      </w:r>
      <w:r w:rsidR="00895C84">
        <w:rPr>
          <w:b/>
          <w:sz w:val="24"/>
          <w:szCs w:val="24"/>
        </w:rPr>
        <w:t xml:space="preserve">участников </w:t>
      </w:r>
      <w:r>
        <w:rPr>
          <w:b/>
          <w:sz w:val="24"/>
          <w:szCs w:val="24"/>
        </w:rPr>
        <w:t xml:space="preserve">электронного </w:t>
      </w:r>
      <w:r w:rsidR="00895C84">
        <w:rPr>
          <w:b/>
          <w:sz w:val="24"/>
          <w:szCs w:val="24"/>
        </w:rPr>
        <w:t xml:space="preserve">аукциона </w:t>
      </w:r>
      <w:r w:rsidR="00895C84">
        <w:rPr>
          <w:sz w:val="24"/>
          <w:szCs w:val="24"/>
        </w:rPr>
        <w:t xml:space="preserve">– </w:t>
      </w:r>
      <w:r w:rsidR="00A809BD">
        <w:rPr>
          <w:sz w:val="24"/>
          <w:szCs w:val="24"/>
        </w:rPr>
        <w:t>16 июня</w:t>
      </w:r>
      <w:r w:rsidR="00E4042C">
        <w:rPr>
          <w:sz w:val="24"/>
          <w:szCs w:val="24"/>
        </w:rPr>
        <w:t xml:space="preserve"> 2023</w:t>
      </w:r>
      <w:r w:rsidR="00895C84">
        <w:rPr>
          <w:sz w:val="24"/>
          <w:szCs w:val="24"/>
        </w:rPr>
        <w:t xml:space="preserve"> г. </w:t>
      </w:r>
    </w:p>
    <w:p w:rsidR="007A54CC" w:rsidRPr="007A54CC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 xml:space="preserve">Дата, время и место подведения итогов </w:t>
      </w:r>
      <w:r w:rsidR="00343209" w:rsidRPr="007A54CC">
        <w:rPr>
          <w:b/>
          <w:sz w:val="24"/>
          <w:szCs w:val="24"/>
        </w:rPr>
        <w:t>электронного аукциона</w:t>
      </w:r>
      <w:r w:rsidRPr="007A54CC">
        <w:rPr>
          <w:sz w:val="24"/>
          <w:szCs w:val="24"/>
        </w:rPr>
        <w:t xml:space="preserve">– </w:t>
      </w:r>
      <w:r w:rsidR="00A809BD">
        <w:rPr>
          <w:sz w:val="24"/>
          <w:szCs w:val="24"/>
        </w:rPr>
        <w:t>19 июня</w:t>
      </w:r>
      <w:r w:rsidR="001B492B" w:rsidRPr="007A54CC">
        <w:rPr>
          <w:color w:val="FF0000"/>
          <w:sz w:val="24"/>
          <w:szCs w:val="24"/>
        </w:rPr>
        <w:t xml:space="preserve"> г. в </w:t>
      </w:r>
      <w:r w:rsidR="0099203F" w:rsidRPr="007A54CC">
        <w:rPr>
          <w:color w:val="FF0000"/>
          <w:sz w:val="24"/>
          <w:szCs w:val="24"/>
        </w:rPr>
        <w:t>10</w:t>
      </w:r>
      <w:r w:rsidRPr="007A54CC">
        <w:rPr>
          <w:color w:val="FF0000"/>
          <w:sz w:val="24"/>
          <w:szCs w:val="24"/>
        </w:rPr>
        <w:t>:00</w:t>
      </w:r>
      <w:r w:rsidRPr="007A54CC">
        <w:rPr>
          <w:sz w:val="24"/>
          <w:szCs w:val="24"/>
        </w:rPr>
        <w:t xml:space="preserve"> </w:t>
      </w:r>
      <w:r w:rsidR="00343209" w:rsidRPr="007A54CC">
        <w:rPr>
          <w:sz w:val="24"/>
          <w:szCs w:val="24"/>
        </w:rPr>
        <w:t>ч.,</w:t>
      </w:r>
      <w:r w:rsidR="007A54CC" w:rsidRPr="007A54CC">
        <w:rPr>
          <w:sz w:val="24"/>
          <w:szCs w:val="24"/>
        </w:rPr>
        <w:t xml:space="preserve"> э</w:t>
      </w:r>
      <w:r w:rsidR="00343209" w:rsidRPr="007A54CC">
        <w:rPr>
          <w:sz w:val="24"/>
          <w:szCs w:val="24"/>
        </w:rPr>
        <w:t xml:space="preserve">лектронная </w:t>
      </w:r>
      <w:r w:rsidR="007A54CC" w:rsidRPr="007A54CC">
        <w:rPr>
          <w:sz w:val="24"/>
          <w:szCs w:val="24"/>
        </w:rPr>
        <w:t>торговая площадка Российский аукционный дом - https://catalog.lot-online.ru/</w:t>
      </w:r>
    </w:p>
    <w:p w:rsidR="00B12B6D" w:rsidRPr="007A54CC" w:rsidRDefault="00507802" w:rsidP="007A54CC">
      <w:pPr>
        <w:pStyle w:val="a3"/>
        <w:widowControl/>
        <w:overflowPunct/>
        <w:autoSpaceDE/>
        <w:adjustRightInd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>Сведения о земельных участках.</w:t>
      </w:r>
      <w:r w:rsidRPr="007A54CC">
        <w:rPr>
          <w:b/>
          <w:sz w:val="24"/>
          <w:szCs w:val="24"/>
        </w:rPr>
        <w:tab/>
      </w:r>
    </w:p>
    <w:p w:rsidR="00B12B6D" w:rsidRDefault="00507802" w:rsidP="00507802">
      <w:pPr>
        <w:pStyle w:val="a3"/>
        <w:ind w:left="0" w:firstLine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050FCB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 xml:space="preserve">Шаг </w:t>
            </w:r>
            <w:proofErr w:type="spellStart"/>
            <w:r w:rsidRPr="00734383">
              <w:rPr>
                <w:b/>
              </w:rPr>
              <w:t>аукц</w:t>
            </w:r>
            <w:proofErr w:type="spellEnd"/>
            <w:r w:rsidRPr="00734383">
              <w:rPr>
                <w:b/>
              </w:rPr>
              <w:t>. (руб.)</w:t>
            </w:r>
          </w:p>
        </w:tc>
      </w:tr>
      <w:tr w:rsidR="00D3789C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A809BD">
            <w:pPr>
              <w:pStyle w:val="a3"/>
              <w:numPr>
                <w:ilvl w:val="0"/>
                <w:numId w:val="17"/>
              </w:numPr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Астраханская область,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Приволжский муниципальный район, </w:t>
            </w:r>
          </w:p>
          <w:p w:rsidR="007A54CC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proofErr w:type="gramStart"/>
            <w:r w:rsidRPr="00A809BD">
              <w:rPr>
                <w:color w:val="000000"/>
                <w:shd w:val="clear" w:color="auto" w:fill="F8F9FA"/>
              </w:rPr>
              <w:t>сельское</w:t>
            </w:r>
            <w:proofErr w:type="gramEnd"/>
            <w:r w:rsidRPr="00A809BD">
              <w:rPr>
                <w:color w:val="000000"/>
                <w:shd w:val="clear" w:color="auto" w:fill="F8F9FA"/>
              </w:rPr>
              <w:t xml:space="preserve"> поселение село Осыпной Бугор,</w:t>
            </w:r>
            <w:r>
              <w:rPr>
                <w:color w:val="000000"/>
                <w:shd w:val="clear" w:color="auto" w:fill="F8F9FA"/>
              </w:rPr>
              <w:t xml:space="preserve"> </w:t>
            </w:r>
            <w:r w:rsidRPr="00A809BD">
              <w:rPr>
                <w:color w:val="000000"/>
                <w:shd w:val="clear" w:color="auto" w:fill="F8F9FA"/>
              </w:rPr>
              <w:t>село Осып</w:t>
            </w:r>
            <w:r>
              <w:rPr>
                <w:color w:val="000000"/>
                <w:shd w:val="clear" w:color="auto" w:fill="F8F9FA"/>
              </w:rPr>
              <w:t xml:space="preserve">ной Бугор, улица Паршина, з/у 5 </w:t>
            </w:r>
            <w:proofErr w:type="spellStart"/>
            <w:r w:rsidR="00903D19" w:rsidRPr="00A809BD">
              <w:rPr>
                <w:color w:val="000000"/>
                <w:shd w:val="clear" w:color="auto" w:fill="F8F9FA"/>
              </w:rPr>
              <w:t>ижс</w:t>
            </w:r>
            <w:proofErr w:type="spellEnd"/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9C" w:rsidRPr="00185D8F" w:rsidRDefault="00A809BD" w:rsidP="007A644D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759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9C" w:rsidRPr="00185D8F" w:rsidRDefault="00BF38C9" w:rsidP="00A809BD">
            <w:pPr>
              <w:pStyle w:val="a3"/>
              <w:ind w:left="0"/>
              <w:jc w:val="center"/>
              <w:rPr>
                <w:sz w:val="22"/>
              </w:rPr>
            </w:pPr>
            <w:r w:rsidRPr="00185D8F">
              <w:rPr>
                <w:sz w:val="22"/>
              </w:rPr>
              <w:t>30:09:</w:t>
            </w:r>
            <w:r w:rsidR="00A809BD">
              <w:rPr>
                <w:sz w:val="22"/>
              </w:rPr>
              <w:t>100103</w:t>
            </w:r>
            <w:r w:rsidR="004E43C7">
              <w:rPr>
                <w:sz w:val="22"/>
              </w:rPr>
              <w:t>:</w:t>
            </w:r>
            <w:r w:rsidR="00A809BD">
              <w:rPr>
                <w:sz w:val="22"/>
              </w:rPr>
              <w:t>872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9C" w:rsidRPr="00185D8F" w:rsidRDefault="00A809BD" w:rsidP="00104B09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  <w:szCs w:val="24"/>
              </w:rPr>
              <w:t>22827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9C" w:rsidRPr="00185D8F" w:rsidRDefault="00A809BD" w:rsidP="00711B4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4565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9C" w:rsidRPr="00185D8F" w:rsidRDefault="00A809BD" w:rsidP="00711B4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684</w:t>
            </w:r>
          </w:p>
        </w:tc>
      </w:tr>
      <w:tr w:rsidR="00A809BD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A809BD">
            <w:pPr>
              <w:pStyle w:val="a3"/>
              <w:numPr>
                <w:ilvl w:val="0"/>
                <w:numId w:val="17"/>
              </w:numPr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Астраханская область,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Приволжский муниципальный район,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proofErr w:type="gramStart"/>
            <w:r w:rsidRPr="00A809BD">
              <w:rPr>
                <w:color w:val="000000"/>
                <w:shd w:val="clear" w:color="auto" w:fill="F8F9FA"/>
              </w:rPr>
              <w:t>сельское</w:t>
            </w:r>
            <w:proofErr w:type="gramEnd"/>
            <w:r w:rsidRPr="00A809BD">
              <w:rPr>
                <w:color w:val="000000"/>
                <w:shd w:val="clear" w:color="auto" w:fill="F8F9FA"/>
              </w:rPr>
              <w:t xml:space="preserve"> поселение село Осыпной Бугор,</w:t>
            </w:r>
            <w:r>
              <w:rPr>
                <w:color w:val="000000"/>
                <w:shd w:val="clear" w:color="auto" w:fill="F8F9FA"/>
              </w:rPr>
              <w:t xml:space="preserve"> </w:t>
            </w:r>
            <w:r w:rsidRPr="00A809BD">
              <w:rPr>
                <w:color w:val="000000"/>
                <w:shd w:val="clear" w:color="auto" w:fill="F8F9FA"/>
              </w:rPr>
              <w:t>село Осып</w:t>
            </w:r>
            <w:r>
              <w:rPr>
                <w:color w:val="000000"/>
                <w:shd w:val="clear" w:color="auto" w:fill="F8F9FA"/>
              </w:rPr>
              <w:t xml:space="preserve">ной Бугор, улица Паршина, з/у 7 </w:t>
            </w:r>
            <w:proofErr w:type="spellStart"/>
            <w:r w:rsidRPr="00A809BD">
              <w:rPr>
                <w:color w:val="000000"/>
                <w:shd w:val="clear" w:color="auto" w:fill="F8F9FA"/>
              </w:rPr>
              <w:t>ижс</w:t>
            </w:r>
            <w:proofErr w:type="spellEnd"/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A644D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736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A809BD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30:09:100103:873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104B09">
            <w:pPr>
              <w:pStyle w:val="a3"/>
              <w:ind w:left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22620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11B4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4452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711B43">
            <w:pPr>
              <w:jc w:val="center"/>
              <w:rPr>
                <w:sz w:val="22"/>
                <w:szCs w:val="22"/>
              </w:rPr>
            </w:pPr>
            <w:r w:rsidRPr="00A809BD">
              <w:rPr>
                <w:sz w:val="22"/>
                <w:szCs w:val="22"/>
              </w:rPr>
              <w:t>667</w:t>
            </w:r>
          </w:p>
        </w:tc>
      </w:tr>
      <w:tr w:rsidR="00A809BD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A809BD">
            <w:pPr>
              <w:pStyle w:val="a3"/>
              <w:numPr>
                <w:ilvl w:val="0"/>
                <w:numId w:val="17"/>
              </w:numPr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Астраханская область,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Приволжский муниципальный район,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proofErr w:type="gramStart"/>
            <w:r w:rsidRPr="00A809BD">
              <w:rPr>
                <w:color w:val="000000"/>
                <w:shd w:val="clear" w:color="auto" w:fill="F8F9FA"/>
              </w:rPr>
              <w:t>сельское</w:t>
            </w:r>
            <w:proofErr w:type="gramEnd"/>
            <w:r w:rsidRPr="00A809BD">
              <w:rPr>
                <w:color w:val="000000"/>
                <w:shd w:val="clear" w:color="auto" w:fill="F8F9FA"/>
              </w:rPr>
              <w:t xml:space="preserve"> поселение село Осыпной Бугор, село Осып</w:t>
            </w:r>
            <w:r>
              <w:rPr>
                <w:color w:val="000000"/>
                <w:shd w:val="clear" w:color="auto" w:fill="F8F9FA"/>
              </w:rPr>
              <w:t xml:space="preserve">ной Бугор, улица Паршина, з/у 9 </w:t>
            </w:r>
            <w:proofErr w:type="spellStart"/>
            <w:r w:rsidRPr="00A809BD">
              <w:rPr>
                <w:color w:val="000000"/>
                <w:shd w:val="clear" w:color="auto" w:fill="F8F9FA"/>
              </w:rPr>
              <w:t>ижс</w:t>
            </w:r>
            <w:proofErr w:type="spellEnd"/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A644D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724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185D8F" w:rsidRDefault="00A809BD" w:rsidP="00903D19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30:09:100103:871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104B09">
            <w:pPr>
              <w:pStyle w:val="a3"/>
              <w:ind w:left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21897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11B4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4379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711B43">
            <w:pPr>
              <w:jc w:val="center"/>
              <w:rPr>
                <w:sz w:val="22"/>
                <w:szCs w:val="22"/>
              </w:rPr>
            </w:pPr>
            <w:r w:rsidRPr="00A809BD">
              <w:rPr>
                <w:sz w:val="22"/>
                <w:szCs w:val="22"/>
              </w:rPr>
              <w:t>656</w:t>
            </w:r>
          </w:p>
        </w:tc>
      </w:tr>
      <w:tr w:rsidR="00A809BD" w:rsidRPr="00734383" w:rsidTr="00A809BD">
        <w:trPr>
          <w:trHeight w:val="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A809BD">
            <w:pPr>
              <w:pStyle w:val="a3"/>
              <w:numPr>
                <w:ilvl w:val="0"/>
                <w:numId w:val="17"/>
              </w:numPr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Астраханская область,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Приволжский муниципальный район,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proofErr w:type="gramStart"/>
            <w:r w:rsidRPr="00A809BD">
              <w:rPr>
                <w:color w:val="000000"/>
                <w:shd w:val="clear" w:color="auto" w:fill="F8F9FA"/>
              </w:rPr>
              <w:t>сельское</w:t>
            </w:r>
            <w:proofErr w:type="gramEnd"/>
            <w:r w:rsidRPr="00A809BD">
              <w:rPr>
                <w:color w:val="000000"/>
                <w:shd w:val="clear" w:color="auto" w:fill="F8F9FA"/>
              </w:rPr>
              <w:t xml:space="preserve"> поселение село Осыпной Бугор, село Осыпной Бугор, улица </w:t>
            </w:r>
            <w:r>
              <w:rPr>
                <w:color w:val="000000"/>
                <w:shd w:val="clear" w:color="auto" w:fill="F8F9FA"/>
              </w:rPr>
              <w:lastRenderedPageBreak/>
              <w:t xml:space="preserve">Паршина, з/у 10 </w:t>
            </w:r>
            <w:proofErr w:type="spellStart"/>
            <w:r w:rsidRPr="00A809BD">
              <w:rPr>
                <w:color w:val="000000"/>
                <w:shd w:val="clear" w:color="auto" w:fill="F8F9FA"/>
              </w:rPr>
              <w:t>ижс</w:t>
            </w:r>
            <w:proofErr w:type="spellEnd"/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A644D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710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185D8F" w:rsidRDefault="00A809BD" w:rsidP="00903D19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30:09:100103:870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104B09">
            <w:pPr>
              <w:pStyle w:val="a3"/>
              <w:ind w:left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21474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11B4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4294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711B43">
            <w:pPr>
              <w:jc w:val="center"/>
              <w:rPr>
                <w:sz w:val="22"/>
                <w:szCs w:val="22"/>
              </w:rPr>
            </w:pPr>
            <w:r w:rsidRPr="00A809BD">
              <w:rPr>
                <w:sz w:val="22"/>
                <w:szCs w:val="22"/>
              </w:rPr>
              <w:t>644</w:t>
            </w:r>
          </w:p>
        </w:tc>
      </w:tr>
      <w:tr w:rsidR="00A809BD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A809BD">
            <w:pPr>
              <w:pStyle w:val="a3"/>
              <w:numPr>
                <w:ilvl w:val="0"/>
                <w:numId w:val="17"/>
              </w:numPr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lastRenderedPageBreak/>
              <w:t xml:space="preserve">Астраханская область,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r w:rsidRPr="00A809BD">
              <w:rPr>
                <w:color w:val="000000"/>
                <w:shd w:val="clear" w:color="auto" w:fill="F8F9FA"/>
              </w:rPr>
              <w:t xml:space="preserve">Приволжский муниципальный район, </w:t>
            </w:r>
          </w:p>
          <w:p w:rsidR="00A809BD" w:rsidRPr="00A809BD" w:rsidRDefault="00A809BD" w:rsidP="00A809BD">
            <w:pPr>
              <w:pStyle w:val="a3"/>
              <w:ind w:firstLine="0"/>
              <w:rPr>
                <w:color w:val="000000"/>
                <w:shd w:val="clear" w:color="auto" w:fill="F8F9FA"/>
              </w:rPr>
            </w:pPr>
            <w:proofErr w:type="gramStart"/>
            <w:r w:rsidRPr="00A809BD">
              <w:rPr>
                <w:color w:val="000000"/>
                <w:shd w:val="clear" w:color="auto" w:fill="F8F9FA"/>
              </w:rPr>
              <w:t>сельское</w:t>
            </w:r>
            <w:proofErr w:type="gramEnd"/>
            <w:r w:rsidRPr="00A809BD">
              <w:rPr>
                <w:color w:val="000000"/>
                <w:shd w:val="clear" w:color="auto" w:fill="F8F9FA"/>
              </w:rPr>
              <w:t xml:space="preserve"> поселение село Осыпной Бугор, село Осыпной Бугор, улица Паршина, з/у 11</w:t>
            </w:r>
            <w:r>
              <w:rPr>
                <w:color w:val="000000"/>
                <w:shd w:val="clear" w:color="auto" w:fill="F8F9FA"/>
              </w:rPr>
              <w:t xml:space="preserve"> </w:t>
            </w:r>
            <w:proofErr w:type="spellStart"/>
            <w:r w:rsidRPr="00A809BD">
              <w:rPr>
                <w:color w:val="000000"/>
                <w:shd w:val="clear" w:color="auto" w:fill="F8F9FA"/>
              </w:rPr>
              <w:t>ижс</w:t>
            </w:r>
            <w:proofErr w:type="spellEnd"/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A644D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702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185D8F" w:rsidRDefault="00A809BD" w:rsidP="00903D19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30:09:100103:874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104B09">
            <w:pPr>
              <w:pStyle w:val="a3"/>
              <w:ind w:left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21232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Default="00A809BD" w:rsidP="00711B4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4246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BD" w:rsidRPr="00A809BD" w:rsidRDefault="00A809BD" w:rsidP="00711B43">
            <w:pPr>
              <w:jc w:val="center"/>
              <w:rPr>
                <w:lang w:val="en-US"/>
              </w:rPr>
            </w:pPr>
            <w:r>
              <w:t>636</w:t>
            </w:r>
          </w:p>
        </w:tc>
      </w:tr>
    </w:tbl>
    <w:p w:rsidR="00B036A8" w:rsidRDefault="00507802" w:rsidP="007A54CC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277D">
        <w:rPr>
          <w:rFonts w:ascii="Times New Roman" w:hAnsi="Times New Roman" w:cs="Times New Roman"/>
          <w:sz w:val="24"/>
          <w:szCs w:val="24"/>
        </w:rPr>
        <w:t>–</w:t>
      </w:r>
      <w:r w:rsidR="00397B36">
        <w:rPr>
          <w:rFonts w:ascii="Times New Roman" w:hAnsi="Times New Roman" w:cs="Times New Roman"/>
          <w:sz w:val="24"/>
          <w:szCs w:val="24"/>
        </w:rPr>
        <w:t xml:space="preserve"> </w:t>
      </w:r>
      <w:r w:rsidR="002C70BB">
        <w:rPr>
          <w:rFonts w:ascii="Times New Roman" w:hAnsi="Times New Roman" w:cs="Times New Roman"/>
          <w:sz w:val="24"/>
          <w:szCs w:val="24"/>
        </w:rPr>
        <w:t>земли населенных пунктов</w:t>
      </w:r>
      <w:r w:rsidR="000427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09BD" w:rsidRDefault="00E83453" w:rsidP="00A809BD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4E43C7">
        <w:rPr>
          <w:rFonts w:ascii="Times New Roman" w:hAnsi="Times New Roman" w:cs="Times New Roman"/>
          <w:b/>
        </w:rPr>
        <w:t>Срок аренды земельного участка на право заключения договора аренды - 20 (двадцать) лет.</w:t>
      </w:r>
    </w:p>
    <w:p w:rsidR="00903D19" w:rsidRPr="00A809BD" w:rsidRDefault="00903D19" w:rsidP="00A809BD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903D19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  <w:shd w:val="clear" w:color="auto" w:fill="F8F8F8"/>
        </w:rPr>
        <w:t>Ограничение прав и обременение объекта недвижимости</w:t>
      </w:r>
      <w:r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  <w:shd w:val="clear" w:color="auto" w:fill="F8F8F8"/>
        </w:rPr>
        <w:t>:</w:t>
      </w:r>
    </w:p>
    <w:p w:rsidR="00A515A9" w:rsidRPr="00A809BD" w:rsidRDefault="00A515A9" w:rsidP="00A515A9">
      <w:pPr>
        <w:shd w:val="clear" w:color="auto" w:fill="F8F8F8"/>
        <w:spacing w:after="0" w:line="360" w:lineRule="atLeast"/>
        <w:rPr>
          <w:rFonts w:ascii="Times New Roman" w:eastAsia="Times New Roman" w:hAnsi="Times New Roman" w:cs="Times New Roman"/>
          <w:color w:val="292C2F"/>
          <w:sz w:val="24"/>
          <w:szCs w:val="24"/>
        </w:rPr>
      </w:pP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Лот № 1: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 </w:t>
      </w:r>
      <w:r w:rsidRPr="00903D19"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>08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>.02.2022</w:t>
      </w:r>
    </w:p>
    <w:p w:rsidR="00A515A9" w:rsidRPr="00A809BD" w:rsidRDefault="00A515A9" w:rsidP="00A515A9">
      <w:pPr>
        <w:shd w:val="clear" w:color="auto" w:fill="F8F8F8"/>
        <w:spacing w:after="0" w:line="360" w:lineRule="atLeast"/>
        <w:rPr>
          <w:rFonts w:ascii="Times New Roman" w:eastAsia="Times New Roman" w:hAnsi="Times New Roman" w:cs="Times New Roman"/>
          <w:color w:val="292C2F"/>
          <w:sz w:val="24"/>
          <w:szCs w:val="24"/>
        </w:rPr>
      </w:pP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Лот № 2</w:t>
      </w: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: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 </w:t>
      </w:r>
      <w:r w:rsidRPr="00903D19"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>08.02.2022</w:t>
      </w:r>
    </w:p>
    <w:p w:rsidR="00A515A9" w:rsidRPr="00A809BD" w:rsidRDefault="00A515A9" w:rsidP="00A515A9">
      <w:pPr>
        <w:shd w:val="clear" w:color="auto" w:fill="F8F8F8"/>
        <w:spacing w:after="0" w:line="360" w:lineRule="atLeast"/>
        <w:rPr>
          <w:rFonts w:ascii="Times New Roman" w:eastAsia="Times New Roman" w:hAnsi="Times New Roman" w:cs="Times New Roman"/>
          <w:color w:val="292C2F"/>
          <w:sz w:val="24"/>
          <w:szCs w:val="24"/>
        </w:rPr>
      </w:pP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Лот № 3</w:t>
      </w: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: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 </w:t>
      </w:r>
      <w:r w:rsidRPr="00903D19"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>08.02.2022</w:t>
      </w:r>
    </w:p>
    <w:p w:rsidR="00A515A9" w:rsidRPr="00A809BD" w:rsidRDefault="00A515A9" w:rsidP="00A515A9">
      <w:pPr>
        <w:shd w:val="clear" w:color="auto" w:fill="F8F8F8"/>
        <w:spacing w:after="0" w:line="360" w:lineRule="atLeast"/>
        <w:rPr>
          <w:rFonts w:ascii="Times New Roman" w:eastAsia="Times New Roman" w:hAnsi="Times New Roman" w:cs="Times New Roman"/>
          <w:color w:val="292C2F"/>
          <w:sz w:val="24"/>
          <w:szCs w:val="24"/>
        </w:rPr>
      </w:pP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Лот № 4</w:t>
      </w: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: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 </w:t>
      </w:r>
      <w:r w:rsidRPr="00903D19"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>08.02.2022</w:t>
      </w:r>
    </w:p>
    <w:p w:rsidR="00903D19" w:rsidRPr="00F97236" w:rsidRDefault="00A515A9" w:rsidP="00F97236">
      <w:pPr>
        <w:shd w:val="clear" w:color="auto" w:fill="F8F8F8"/>
        <w:spacing w:after="0" w:line="360" w:lineRule="atLeast"/>
        <w:rPr>
          <w:rFonts w:ascii="Times New Roman" w:eastAsia="Times New Roman" w:hAnsi="Times New Roman" w:cs="Times New Roman"/>
          <w:color w:val="292C2F"/>
          <w:sz w:val="24"/>
          <w:szCs w:val="24"/>
        </w:rPr>
      </w:pPr>
      <w:r w:rsidRPr="00A515A9">
        <w:rPr>
          <w:rFonts w:ascii="Times New Roman" w:eastAsia="Times New Roman" w:hAnsi="Times New Roman" w:cs="Times New Roman"/>
          <w:b/>
          <w:color w:val="292C2F"/>
          <w:sz w:val="24"/>
          <w:szCs w:val="24"/>
          <w:u w:val="single"/>
        </w:rPr>
        <w:t>Лот № 5:</w:t>
      </w:r>
      <w:r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 </w:t>
      </w:r>
      <w:r w:rsidR="00903D19" w:rsidRPr="00903D19">
        <w:rPr>
          <w:rFonts w:ascii="Times New Roman" w:eastAsia="Times New Roman" w:hAnsi="Times New Roman" w:cs="Times New Roman"/>
          <w:color w:val="292C2F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 w:rsidR="00A809BD" w:rsidRPr="00A809BD">
        <w:rPr>
          <w:rFonts w:ascii="Times New Roman" w:eastAsia="Times New Roman" w:hAnsi="Times New Roman" w:cs="Times New Roman"/>
          <w:color w:val="292C2F"/>
          <w:sz w:val="24"/>
          <w:szCs w:val="24"/>
        </w:rPr>
        <w:t>09</w:t>
      </w:r>
      <w:r w:rsidR="00A809BD">
        <w:rPr>
          <w:rFonts w:ascii="Times New Roman" w:eastAsia="Times New Roman" w:hAnsi="Times New Roman" w:cs="Times New Roman"/>
          <w:color w:val="292C2F"/>
          <w:sz w:val="24"/>
          <w:szCs w:val="24"/>
        </w:rPr>
        <w:t>.02.2022</w:t>
      </w:r>
    </w:p>
    <w:p w:rsidR="00D10FD1" w:rsidRPr="0099203F" w:rsidRDefault="00D10FD1" w:rsidP="009F11CE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03F">
        <w:rPr>
          <w:rFonts w:ascii="Times New Roman" w:hAnsi="Times New Roman" w:cs="Times New Roman"/>
          <w:sz w:val="24"/>
          <w:szCs w:val="24"/>
        </w:rPr>
        <w:t>Допустимые параметры разрешенного строительства объекта капитального</w:t>
      </w:r>
      <w:r w:rsidR="0099203F" w:rsidRPr="009920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9203F">
        <w:rPr>
          <w:rFonts w:ascii="Times New Roman" w:hAnsi="Times New Roman" w:cs="Times New Roman"/>
          <w:sz w:val="24"/>
          <w:szCs w:val="24"/>
        </w:rPr>
        <w:t>строительства:</w:t>
      </w:r>
    </w:p>
    <w:p w:rsidR="0001718F" w:rsidRPr="004E43C7" w:rsidRDefault="00104B09" w:rsidP="0004277D">
      <w:pPr>
        <w:ind w:firstLine="540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 xml:space="preserve">- </w:t>
      </w:r>
      <w:r w:rsidR="0089255B" w:rsidRPr="004E43C7">
        <w:rPr>
          <w:rFonts w:ascii="Times New Roman" w:hAnsi="Times New Roman" w:cs="Times New Roman"/>
        </w:rPr>
        <w:t xml:space="preserve">в соответствии с </w:t>
      </w:r>
      <w:r w:rsidR="00730A0F" w:rsidRPr="004E43C7">
        <w:rPr>
          <w:rFonts w:ascii="Times New Roman" w:hAnsi="Times New Roman" w:cs="Times New Roman"/>
        </w:rPr>
        <w:t>Правилами землепользования и</w:t>
      </w:r>
      <w:r w:rsidR="0089255B" w:rsidRPr="004E43C7">
        <w:rPr>
          <w:rFonts w:ascii="Times New Roman" w:hAnsi="Times New Roman" w:cs="Times New Roman"/>
        </w:rPr>
        <w:t xml:space="preserve"> застройки</w:t>
      </w:r>
      <w:r w:rsidR="0004277D" w:rsidRPr="004E43C7">
        <w:rPr>
          <w:rFonts w:ascii="Times New Roman" w:hAnsi="Times New Roman" w:cs="Times New Roman"/>
        </w:rPr>
        <w:t xml:space="preserve"> </w:t>
      </w:r>
      <w:r w:rsidR="000D2B09" w:rsidRPr="004E43C7">
        <w:rPr>
          <w:rFonts w:ascii="Times New Roman" w:hAnsi="Times New Roman" w:cs="Times New Roman"/>
        </w:rPr>
        <w:t>МО «</w:t>
      </w:r>
      <w:r w:rsidR="00A515A9" w:rsidRPr="00A515A9">
        <w:rPr>
          <w:rFonts w:ascii="Times New Roman" w:hAnsi="Times New Roman" w:cs="Times New Roman"/>
        </w:rPr>
        <w:t>с</w:t>
      </w:r>
      <w:r w:rsidR="00A515A9">
        <w:rPr>
          <w:rFonts w:ascii="Times New Roman" w:hAnsi="Times New Roman" w:cs="Times New Roman"/>
        </w:rPr>
        <w:t>е</w:t>
      </w:r>
      <w:r w:rsidR="00A515A9" w:rsidRPr="00A515A9">
        <w:rPr>
          <w:rFonts w:ascii="Times New Roman" w:hAnsi="Times New Roman" w:cs="Times New Roman"/>
        </w:rPr>
        <w:t xml:space="preserve">ло </w:t>
      </w:r>
      <w:r w:rsidR="00A515A9">
        <w:rPr>
          <w:rFonts w:ascii="Times New Roman" w:hAnsi="Times New Roman" w:cs="Times New Roman"/>
        </w:rPr>
        <w:t>Осыпной Бугор</w:t>
      </w:r>
      <w:proofErr w:type="gramStart"/>
      <w:r w:rsidR="000D2B09" w:rsidRPr="004E43C7">
        <w:rPr>
          <w:rFonts w:ascii="Times New Roman" w:hAnsi="Times New Roman" w:cs="Times New Roman"/>
        </w:rPr>
        <w:t xml:space="preserve">» </w:t>
      </w:r>
      <w:r w:rsidR="00B036A8">
        <w:rPr>
          <w:rFonts w:ascii="Times New Roman" w:hAnsi="Times New Roman" w:cs="Times New Roman"/>
        </w:rPr>
        <w:t>,</w:t>
      </w:r>
      <w:proofErr w:type="gramEnd"/>
      <w:r w:rsidR="00B036A8">
        <w:rPr>
          <w:rFonts w:ascii="Times New Roman" w:hAnsi="Times New Roman" w:cs="Times New Roman"/>
        </w:rPr>
        <w:t xml:space="preserve"> </w:t>
      </w:r>
      <w:r w:rsidR="0089255B" w:rsidRPr="004E43C7">
        <w:rPr>
          <w:rFonts w:ascii="Times New Roman" w:hAnsi="Times New Roman" w:cs="Times New Roman"/>
        </w:rPr>
        <w:t xml:space="preserve">Приволжского </w:t>
      </w:r>
      <w:r w:rsidR="00730A0F" w:rsidRPr="004E43C7">
        <w:rPr>
          <w:rFonts w:ascii="Times New Roman" w:hAnsi="Times New Roman" w:cs="Times New Roman"/>
        </w:rPr>
        <w:t>района, Астраханской</w:t>
      </w:r>
      <w:r w:rsidR="0089255B" w:rsidRPr="004E43C7">
        <w:rPr>
          <w:rFonts w:ascii="Times New Roman" w:hAnsi="Times New Roman" w:cs="Times New Roman"/>
        </w:rPr>
        <w:t xml:space="preserve"> области.</w:t>
      </w:r>
    </w:p>
    <w:p w:rsidR="00A515A9" w:rsidRPr="00A515A9" w:rsidRDefault="00A515A9" w:rsidP="00A515A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A515A9" w:rsidRPr="00A515A9" w:rsidRDefault="00A515A9" w:rsidP="00A515A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A515A9" w:rsidRPr="00A515A9" w:rsidRDefault="00A515A9" w:rsidP="00A515A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A515A9" w:rsidRPr="00A515A9" w:rsidRDefault="00A515A9" w:rsidP="00A515A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A515A9" w:rsidRPr="00A515A9" w:rsidRDefault="00A515A9" w:rsidP="00A515A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A515A9" w:rsidRPr="00A515A9" w:rsidRDefault="00A515A9" w:rsidP="00A515A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A515A9" w:rsidRPr="00A515A9" w:rsidRDefault="00A515A9" w:rsidP="00A515A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</w:t>
      </w: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одноквартирные</w:t>
      </w:r>
      <w:proofErr w:type="gramStart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A515A9" w:rsidRPr="00A515A9" w:rsidRDefault="00A515A9" w:rsidP="00A515A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A515A9" w:rsidRPr="00A515A9" w:rsidRDefault="00A515A9" w:rsidP="00A515A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515A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A515A9" w:rsidRPr="00A515A9" w:rsidRDefault="00A515A9" w:rsidP="00A515A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A515A9" w:rsidRPr="00A515A9" w:rsidRDefault="00A515A9" w:rsidP="00A515A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A515A9" w:rsidRPr="00A515A9" w:rsidRDefault="00A515A9" w:rsidP="00A515A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A515A9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A515A9" w:rsidRPr="00A515A9" w:rsidRDefault="00A515A9" w:rsidP="00A515A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15A9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A515A9">
        <w:rPr>
          <w:rFonts w:ascii="Times New Roman" w:eastAsia="Calibri" w:hAnsi="Times New Roman" w:cs="Times New Roman"/>
          <w:bCs/>
          <w:sz w:val="24"/>
          <w:lang w:eastAsia="en-US"/>
        </w:rPr>
        <w:t>рганизация подъездов и подходов выполняется с твердым покрытием, при этом тротуары выполняются в одном уровне с бордюрным камнем, с устройством безбарьерных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  <w:bookmarkStart w:id="0" w:name="_GoBack"/>
      <w:bookmarkEnd w:id="0"/>
    </w:p>
    <w:p w:rsidR="00D10FD1" w:rsidRPr="00450467" w:rsidRDefault="00D10FD1" w:rsidP="00450467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91729A" w:rsidRDefault="00BF38C9" w:rsidP="0091729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Земельные участки, расположены в границах населенного пункта, обеспеченного централизованным электроснабжением, газоснабжением и водоснабжением для технических нужд (письмо Администрации муниципального образования «Приволжск</w:t>
      </w:r>
      <w:r w:rsidR="004E43C7" w:rsidRPr="004E43C7">
        <w:rPr>
          <w:rFonts w:ascii="Times New Roman" w:hAnsi="Times New Roman" w:cs="Times New Roman"/>
        </w:rPr>
        <w:t xml:space="preserve">ий </w:t>
      </w:r>
      <w:r w:rsidR="007A54CC">
        <w:rPr>
          <w:rFonts w:ascii="Times New Roman" w:hAnsi="Times New Roman" w:cs="Times New Roman"/>
        </w:rPr>
        <w:t xml:space="preserve">муниципальный </w:t>
      </w:r>
      <w:r w:rsidR="004E43C7" w:rsidRPr="004E43C7">
        <w:rPr>
          <w:rFonts w:ascii="Times New Roman" w:hAnsi="Times New Roman" w:cs="Times New Roman"/>
        </w:rPr>
        <w:t>район</w:t>
      </w:r>
      <w:r w:rsidR="007A54CC">
        <w:rPr>
          <w:rFonts w:ascii="Times New Roman" w:hAnsi="Times New Roman" w:cs="Times New Roman"/>
        </w:rPr>
        <w:t xml:space="preserve"> Астраханской области</w:t>
      </w:r>
      <w:r w:rsidR="004E43C7" w:rsidRPr="004E43C7">
        <w:rPr>
          <w:rFonts w:ascii="Times New Roman" w:hAnsi="Times New Roman" w:cs="Times New Roman"/>
        </w:rPr>
        <w:t xml:space="preserve">» № </w:t>
      </w:r>
      <w:r w:rsidR="00A515A9">
        <w:rPr>
          <w:rFonts w:ascii="Times New Roman" w:hAnsi="Times New Roman" w:cs="Times New Roman"/>
        </w:rPr>
        <w:t>265</w:t>
      </w:r>
      <w:r w:rsidR="004E43C7" w:rsidRPr="004E43C7">
        <w:rPr>
          <w:rFonts w:ascii="Times New Roman" w:hAnsi="Times New Roman" w:cs="Times New Roman"/>
        </w:rPr>
        <w:t xml:space="preserve"> от </w:t>
      </w:r>
      <w:r w:rsidR="00A515A9">
        <w:rPr>
          <w:rFonts w:ascii="Times New Roman" w:hAnsi="Times New Roman" w:cs="Times New Roman"/>
        </w:rPr>
        <w:t>13.05.2022</w:t>
      </w:r>
      <w:r w:rsidR="004E43C7" w:rsidRPr="004E43C7">
        <w:rPr>
          <w:rFonts w:ascii="Times New Roman" w:hAnsi="Times New Roman" w:cs="Times New Roman"/>
        </w:rPr>
        <w:t xml:space="preserve"> г.)</w:t>
      </w:r>
    </w:p>
    <w:p w:rsidR="00D10FD1" w:rsidRPr="004E43C7" w:rsidRDefault="00D10FD1" w:rsidP="00D10FD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Плата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903D19" w:rsidRPr="004E43C7" w:rsidRDefault="00903D19" w:rsidP="006829A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2C9F" w:rsidRPr="00450467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6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7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lastRenderedPageBreak/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8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9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A42D1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35597D" w:rsidP="00A42D12">
      <w:pPr>
        <w:pStyle w:val="aa"/>
        <w:ind w:firstLine="0"/>
        <w:rPr>
          <w:color w:val="auto"/>
          <w:sz w:val="22"/>
          <w:szCs w:val="22"/>
        </w:rPr>
      </w:pPr>
      <w:hyperlink r:id="rId10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указанных в пунктах 2 – 4 раздела 3 настоящего Извещения (приложение № 1 к настоящему извещению).</w:t>
      </w:r>
    </w:p>
    <w:p w:rsidR="00D42C9F" w:rsidRPr="00D42C9F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Default="00D42C9F" w:rsidP="00D42C9F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lastRenderedPageBreak/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1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7A54CC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A23100" w:rsidRDefault="00A515A9" w:rsidP="00C469B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69D0">
        <w:rPr>
          <w:rFonts w:ascii="Times New Roman" w:hAnsi="Times New Roman" w:cs="Times New Roman"/>
          <w:sz w:val="24"/>
          <w:szCs w:val="24"/>
        </w:rPr>
        <w:t>а</w:t>
      </w:r>
      <w:r w:rsidR="00903D19">
        <w:rPr>
          <w:rFonts w:ascii="Times New Roman" w:hAnsi="Times New Roman" w:cs="Times New Roman"/>
          <w:sz w:val="24"/>
          <w:szCs w:val="24"/>
        </w:rPr>
        <w:t>чальник</w:t>
      </w:r>
      <w:r>
        <w:rPr>
          <w:rFonts w:ascii="Times New Roman" w:hAnsi="Times New Roman" w:cs="Times New Roman"/>
          <w:sz w:val="24"/>
          <w:szCs w:val="24"/>
        </w:rPr>
        <w:t xml:space="preserve"> управления</w:t>
      </w:r>
      <w:r w:rsidR="00A069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A23100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>Е.Ю. Емельянова</w:t>
      </w:r>
    </w:p>
    <w:sectPr w:rsidR="00507802" w:rsidRPr="00A23100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05D4F28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9">
    <w:nsid w:val="2BC01F9B"/>
    <w:multiLevelType w:val="hybridMultilevel"/>
    <w:tmpl w:val="0E7E3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8"/>
  </w:num>
  <w:num w:numId="5">
    <w:abstractNumId w:val="3"/>
  </w:num>
  <w:num w:numId="6">
    <w:abstractNumId w:val="1"/>
  </w:num>
  <w:num w:numId="7">
    <w:abstractNumId w:val="6"/>
  </w:num>
  <w:num w:numId="8">
    <w:abstractNumId w:val="10"/>
  </w:num>
  <w:num w:numId="9">
    <w:abstractNumId w:val="17"/>
  </w:num>
  <w:num w:numId="10">
    <w:abstractNumId w:val="15"/>
  </w:num>
  <w:num w:numId="11">
    <w:abstractNumId w:val="2"/>
  </w:num>
  <w:num w:numId="12">
    <w:abstractNumId w:val="4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5"/>
  </w:num>
  <w:num w:numId="16">
    <w:abstractNumId w:val="16"/>
  </w:num>
  <w:num w:numId="17">
    <w:abstractNumId w:val="9"/>
  </w:num>
  <w:num w:numId="18">
    <w:abstractNumId w:val="14"/>
  </w:num>
  <w:num w:numId="19">
    <w:abstractNumId w:val="11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718F"/>
    <w:rsid w:val="0004277D"/>
    <w:rsid w:val="00046C55"/>
    <w:rsid w:val="00050FCB"/>
    <w:rsid w:val="00070CC0"/>
    <w:rsid w:val="00076FA2"/>
    <w:rsid w:val="0009222D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70AD0"/>
    <w:rsid w:val="00183845"/>
    <w:rsid w:val="00185D8F"/>
    <w:rsid w:val="001A6E22"/>
    <w:rsid w:val="001B20BC"/>
    <w:rsid w:val="001B492B"/>
    <w:rsid w:val="001B5EAE"/>
    <w:rsid w:val="001B638C"/>
    <w:rsid w:val="001D5D9C"/>
    <w:rsid w:val="001D6DAE"/>
    <w:rsid w:val="00212A5A"/>
    <w:rsid w:val="00212C64"/>
    <w:rsid w:val="00213228"/>
    <w:rsid w:val="00214C24"/>
    <w:rsid w:val="0023229E"/>
    <w:rsid w:val="002326A4"/>
    <w:rsid w:val="002328E9"/>
    <w:rsid w:val="0023341A"/>
    <w:rsid w:val="0023408C"/>
    <w:rsid w:val="00250FC8"/>
    <w:rsid w:val="00255903"/>
    <w:rsid w:val="00293139"/>
    <w:rsid w:val="00294555"/>
    <w:rsid w:val="00296F5E"/>
    <w:rsid w:val="002B4BEA"/>
    <w:rsid w:val="002B7C3B"/>
    <w:rsid w:val="002C70BB"/>
    <w:rsid w:val="002D2F93"/>
    <w:rsid w:val="002D73AF"/>
    <w:rsid w:val="002D7430"/>
    <w:rsid w:val="002D760D"/>
    <w:rsid w:val="002F475B"/>
    <w:rsid w:val="002F4EA7"/>
    <w:rsid w:val="00312D63"/>
    <w:rsid w:val="003342C3"/>
    <w:rsid w:val="00334D7B"/>
    <w:rsid w:val="00343209"/>
    <w:rsid w:val="0034392E"/>
    <w:rsid w:val="00344073"/>
    <w:rsid w:val="00346169"/>
    <w:rsid w:val="0035597D"/>
    <w:rsid w:val="00362EC3"/>
    <w:rsid w:val="0036346B"/>
    <w:rsid w:val="00397B36"/>
    <w:rsid w:val="003B30FD"/>
    <w:rsid w:val="003C48A6"/>
    <w:rsid w:val="003C4A8C"/>
    <w:rsid w:val="003C4FF9"/>
    <w:rsid w:val="003D6552"/>
    <w:rsid w:val="003F4E3B"/>
    <w:rsid w:val="00402F70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A3231"/>
    <w:rsid w:val="004A59C9"/>
    <w:rsid w:val="004B3A30"/>
    <w:rsid w:val="004C1D02"/>
    <w:rsid w:val="004C3880"/>
    <w:rsid w:val="004D491B"/>
    <w:rsid w:val="004D4A44"/>
    <w:rsid w:val="004E2F7C"/>
    <w:rsid w:val="004E43C7"/>
    <w:rsid w:val="004F195D"/>
    <w:rsid w:val="005003CF"/>
    <w:rsid w:val="00507802"/>
    <w:rsid w:val="005144A9"/>
    <w:rsid w:val="005176E3"/>
    <w:rsid w:val="00573224"/>
    <w:rsid w:val="00583FA1"/>
    <w:rsid w:val="005A2E0C"/>
    <w:rsid w:val="005B6D11"/>
    <w:rsid w:val="005C314D"/>
    <w:rsid w:val="005F220D"/>
    <w:rsid w:val="006069D9"/>
    <w:rsid w:val="0062163E"/>
    <w:rsid w:val="00637C2F"/>
    <w:rsid w:val="00637C84"/>
    <w:rsid w:val="00647EEE"/>
    <w:rsid w:val="0066621E"/>
    <w:rsid w:val="006662F7"/>
    <w:rsid w:val="006829AD"/>
    <w:rsid w:val="00682DB2"/>
    <w:rsid w:val="006A5A6C"/>
    <w:rsid w:val="006B5F71"/>
    <w:rsid w:val="006C0B1A"/>
    <w:rsid w:val="006C4F1C"/>
    <w:rsid w:val="00706663"/>
    <w:rsid w:val="007110C2"/>
    <w:rsid w:val="00711B43"/>
    <w:rsid w:val="007177E7"/>
    <w:rsid w:val="00721DC3"/>
    <w:rsid w:val="00724AB7"/>
    <w:rsid w:val="00725D37"/>
    <w:rsid w:val="00730A0F"/>
    <w:rsid w:val="00734383"/>
    <w:rsid w:val="0074204B"/>
    <w:rsid w:val="00742870"/>
    <w:rsid w:val="00745C2B"/>
    <w:rsid w:val="00750CD1"/>
    <w:rsid w:val="00767955"/>
    <w:rsid w:val="007820E4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2405B"/>
    <w:rsid w:val="00837B3E"/>
    <w:rsid w:val="00843194"/>
    <w:rsid w:val="00847006"/>
    <w:rsid w:val="0084735A"/>
    <w:rsid w:val="00887CC7"/>
    <w:rsid w:val="0089255B"/>
    <w:rsid w:val="00895C84"/>
    <w:rsid w:val="008A1DE5"/>
    <w:rsid w:val="008C3939"/>
    <w:rsid w:val="008C3EB7"/>
    <w:rsid w:val="008C3F66"/>
    <w:rsid w:val="008E032E"/>
    <w:rsid w:val="008E1D5D"/>
    <w:rsid w:val="008F02B4"/>
    <w:rsid w:val="008F403A"/>
    <w:rsid w:val="00903D19"/>
    <w:rsid w:val="0090448D"/>
    <w:rsid w:val="0091197F"/>
    <w:rsid w:val="009157B8"/>
    <w:rsid w:val="0091729A"/>
    <w:rsid w:val="009239C7"/>
    <w:rsid w:val="0099203F"/>
    <w:rsid w:val="00994A88"/>
    <w:rsid w:val="009A45F3"/>
    <w:rsid w:val="009C3C4F"/>
    <w:rsid w:val="009C64B9"/>
    <w:rsid w:val="009D6700"/>
    <w:rsid w:val="009E687A"/>
    <w:rsid w:val="009F11CE"/>
    <w:rsid w:val="00A03CFD"/>
    <w:rsid w:val="00A05286"/>
    <w:rsid w:val="00A069D0"/>
    <w:rsid w:val="00A23100"/>
    <w:rsid w:val="00A2779B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D4B33"/>
    <w:rsid w:val="00AE20C6"/>
    <w:rsid w:val="00AE3612"/>
    <w:rsid w:val="00AF142F"/>
    <w:rsid w:val="00B036A8"/>
    <w:rsid w:val="00B1227B"/>
    <w:rsid w:val="00B12B6D"/>
    <w:rsid w:val="00B13DD8"/>
    <w:rsid w:val="00B208F7"/>
    <w:rsid w:val="00B22A1B"/>
    <w:rsid w:val="00B26C48"/>
    <w:rsid w:val="00B427F5"/>
    <w:rsid w:val="00B6466F"/>
    <w:rsid w:val="00B804BD"/>
    <w:rsid w:val="00BB0191"/>
    <w:rsid w:val="00BB3F93"/>
    <w:rsid w:val="00BB7AA9"/>
    <w:rsid w:val="00BD6780"/>
    <w:rsid w:val="00BE2FD7"/>
    <w:rsid w:val="00BF38C9"/>
    <w:rsid w:val="00C2088A"/>
    <w:rsid w:val="00C325D4"/>
    <w:rsid w:val="00C35A72"/>
    <w:rsid w:val="00C35FB2"/>
    <w:rsid w:val="00C469B0"/>
    <w:rsid w:val="00C61683"/>
    <w:rsid w:val="00C6750D"/>
    <w:rsid w:val="00C72A81"/>
    <w:rsid w:val="00C75198"/>
    <w:rsid w:val="00C87D14"/>
    <w:rsid w:val="00C90EA5"/>
    <w:rsid w:val="00CA1F55"/>
    <w:rsid w:val="00CA6AA5"/>
    <w:rsid w:val="00CB566C"/>
    <w:rsid w:val="00CB5B19"/>
    <w:rsid w:val="00CD16C9"/>
    <w:rsid w:val="00CE2A0A"/>
    <w:rsid w:val="00CE503E"/>
    <w:rsid w:val="00CF468E"/>
    <w:rsid w:val="00D10FD1"/>
    <w:rsid w:val="00D13A79"/>
    <w:rsid w:val="00D13A90"/>
    <w:rsid w:val="00D34BF0"/>
    <w:rsid w:val="00D3789C"/>
    <w:rsid w:val="00D42C9F"/>
    <w:rsid w:val="00D508F3"/>
    <w:rsid w:val="00D564DE"/>
    <w:rsid w:val="00D73E78"/>
    <w:rsid w:val="00D75552"/>
    <w:rsid w:val="00D77951"/>
    <w:rsid w:val="00D9718F"/>
    <w:rsid w:val="00DA0F1C"/>
    <w:rsid w:val="00DA54EC"/>
    <w:rsid w:val="00DA6F28"/>
    <w:rsid w:val="00DB3668"/>
    <w:rsid w:val="00DB3A3C"/>
    <w:rsid w:val="00DF1CC8"/>
    <w:rsid w:val="00DF55F9"/>
    <w:rsid w:val="00E059AD"/>
    <w:rsid w:val="00E14979"/>
    <w:rsid w:val="00E34FB6"/>
    <w:rsid w:val="00E4042C"/>
    <w:rsid w:val="00E64E3E"/>
    <w:rsid w:val="00E83453"/>
    <w:rsid w:val="00E93A92"/>
    <w:rsid w:val="00E94876"/>
    <w:rsid w:val="00E97C89"/>
    <w:rsid w:val="00EC0338"/>
    <w:rsid w:val="00ED2F1F"/>
    <w:rsid w:val="00ED38B3"/>
    <w:rsid w:val="00EE52C7"/>
    <w:rsid w:val="00F03C85"/>
    <w:rsid w:val="00F11DA2"/>
    <w:rsid w:val="00F211FC"/>
    <w:rsid w:val="00F30279"/>
    <w:rsid w:val="00F37478"/>
    <w:rsid w:val="00F437B5"/>
    <w:rsid w:val="00F46177"/>
    <w:rsid w:val="00F60A11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4FC7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/new/static/files/&#1080;&#1085;&#1089;&#1090;&#1088;&#1091;&#1082;&#1094;&#1080;&#1103;%20&#1060;&#1051;.pdf" TargetMode="External"/><Relationship Id="rId13" Type="http://schemas.openxmlformats.org/officeDocument/2006/relationships/hyperlink" Target="consultantplus://offline/ref=2D69F45E5BC085C660131EF7BEFBC1EC192161F728F45DD0E84C8FA07096449FF96B69C3BE5F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catalog.lot-online.ru/" TargetMode="External"/><Relationship Id="rId12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torgi.gov.ru/new" TargetMode="External"/><Relationship Id="rId11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catalog.lot-online.ru/images/docs/instructions/participants_landPlot.pdf?_t=167472228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70;&#1051;.pdf" TargetMode="External"/><Relationship Id="rId14" Type="http://schemas.openxmlformats.org/officeDocument/2006/relationships/hyperlink" Target="consultantplus://offline/ref=2D69F45E5BC085C660131EF7BEFBC1EC192161F728F45DD0E84C8FA07096449FF96B69C5BE5C28D1AA21E904916EE7F10EA799E3504CC83CB9E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2BA192-C8DC-462F-BCE5-DFDD077BA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1103</TotalTime>
  <Pages>7</Pages>
  <Words>3280</Words>
  <Characters>18699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40</cp:revision>
  <cp:lastPrinted>2023-01-24T04:38:00Z</cp:lastPrinted>
  <dcterms:created xsi:type="dcterms:W3CDTF">2022-03-11T11:26:00Z</dcterms:created>
  <dcterms:modified xsi:type="dcterms:W3CDTF">2023-05-16T14:12:00Z</dcterms:modified>
</cp:coreProperties>
</file>