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400A1D">
        <w:rPr>
          <w:sz w:val="22"/>
          <w:szCs w:val="22"/>
        </w:rPr>
        <w:t>840</w:t>
      </w:r>
      <w:r w:rsidR="00BB5333">
        <w:rPr>
          <w:sz w:val="22"/>
          <w:szCs w:val="22"/>
        </w:rPr>
        <w:t xml:space="preserve"> р от </w:t>
      </w:r>
      <w:r w:rsidR="00400A1D">
        <w:rPr>
          <w:sz w:val="22"/>
          <w:szCs w:val="22"/>
        </w:rPr>
        <w:t>11.04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F72442">
        <w:rPr>
          <w:sz w:val="22"/>
          <w:szCs w:val="22"/>
        </w:rPr>
        <w:t>17</w:t>
      </w:r>
      <w:r w:rsidR="005377B7">
        <w:rPr>
          <w:sz w:val="22"/>
          <w:szCs w:val="22"/>
        </w:rPr>
        <w:t xml:space="preserve"> </w:t>
      </w:r>
      <w:r w:rsidR="00531E39">
        <w:rPr>
          <w:sz w:val="22"/>
          <w:szCs w:val="22"/>
        </w:rPr>
        <w:t>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531E39">
        <w:rPr>
          <w:sz w:val="22"/>
          <w:szCs w:val="22"/>
        </w:rPr>
        <w:t>1</w:t>
      </w:r>
      <w:r w:rsidR="008460AC">
        <w:rPr>
          <w:sz w:val="22"/>
          <w:szCs w:val="22"/>
        </w:rPr>
        <w:t>6</w:t>
      </w:r>
      <w:r w:rsidR="00531E39">
        <w:rPr>
          <w:sz w:val="22"/>
          <w:szCs w:val="22"/>
        </w:rPr>
        <w:t xml:space="preserve"> мая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531E39">
        <w:rPr>
          <w:sz w:val="22"/>
          <w:szCs w:val="22"/>
        </w:rPr>
        <w:t>1</w:t>
      </w:r>
      <w:r w:rsidR="008460AC">
        <w:rPr>
          <w:sz w:val="22"/>
          <w:szCs w:val="22"/>
        </w:rPr>
        <w:t>7</w:t>
      </w:r>
      <w:r w:rsidR="00531E39">
        <w:rPr>
          <w:sz w:val="22"/>
          <w:szCs w:val="22"/>
        </w:rPr>
        <w:t xml:space="preserve"> мая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8460AC">
        <w:rPr>
          <w:sz w:val="22"/>
          <w:szCs w:val="22"/>
        </w:rPr>
        <w:t>20</w:t>
      </w:r>
      <w:r w:rsidR="00531E39">
        <w:rPr>
          <w:sz w:val="22"/>
          <w:szCs w:val="22"/>
        </w:rPr>
        <w:t xml:space="preserve">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8460AC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8460A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Ас</w:t>
            </w:r>
            <w:r w:rsidR="008460AC">
              <w:rPr>
                <w:color w:val="000000"/>
                <w:sz w:val="22"/>
                <w:szCs w:val="22"/>
                <w:shd w:val="clear" w:color="auto" w:fill="F8F9FA"/>
              </w:rPr>
              <w:t>траханская область, Приволжский муниципальный район, сельское поселение Началовский сельсовет, село Началово, улица Трехпротокская, з/у 9 «объекты придорожного сервиса»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8460AC" w:rsidP="00DC555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400A1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400A1D">
              <w:rPr>
                <w:sz w:val="22"/>
                <w:szCs w:val="22"/>
              </w:rPr>
              <w:t>050602</w:t>
            </w:r>
            <w:r w:rsidRPr="00BC5D48">
              <w:rPr>
                <w:sz w:val="22"/>
                <w:szCs w:val="22"/>
              </w:rPr>
              <w:t>:</w:t>
            </w:r>
            <w:r w:rsidR="00400A1D">
              <w:rPr>
                <w:sz w:val="22"/>
                <w:szCs w:val="22"/>
              </w:rPr>
              <w:t>2091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8460AC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8460AC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8460AC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</w:tr>
    </w:tbl>
    <w:p w:rsidR="00CD1F06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Pr="00DA5D04">
        <w:rPr>
          <w:rFonts w:ascii="Times New Roman" w:hAnsi="Times New Roman" w:cs="Times New Roman"/>
        </w:rPr>
        <w:t>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</w:rPr>
        <w:t>.</w:t>
      </w:r>
    </w:p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8460AC">
        <w:rPr>
          <w:rFonts w:ascii="Times New Roman" w:hAnsi="Times New Roman" w:cs="Times New Roman"/>
        </w:rPr>
        <w:t>Началовский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8460AC" w:rsidRPr="008460AC" w:rsidRDefault="008460AC" w:rsidP="008460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60AC">
        <w:rPr>
          <w:rFonts w:ascii="Times New Roman" w:eastAsia="Times New Roman" w:hAnsi="Times New Roman" w:cs="Times New Roman"/>
          <w:b/>
          <w:lang w:eastAsia="ar-SA"/>
        </w:rPr>
        <w:t>Параметры застройки:</w:t>
      </w:r>
    </w:p>
    <w:p w:rsidR="008460AC" w:rsidRPr="008460AC" w:rsidRDefault="008460AC" w:rsidP="008460A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Arial" w:hAnsi="Times New Roman" w:cs="Times New Roman"/>
          <w:bCs/>
          <w:lang w:eastAsia="ar-SA"/>
        </w:rPr>
        <w:t xml:space="preserve">2. 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>3. Предельное количество этажей и предельная высота зданий, строений, сооружений не подлежат установлению.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>5. Коэффициент озеленения территории – не менее 0,15 от площади земельного участка.</w:t>
      </w:r>
    </w:p>
    <w:p w:rsidR="008460AC" w:rsidRPr="008460AC" w:rsidRDefault="008460AC" w:rsidP="008460AC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460AC">
        <w:rPr>
          <w:rFonts w:ascii="Times New Roman" w:eastAsia="Times New Roman" w:hAnsi="Times New Roman" w:cs="Times New Roman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5377B7" w:rsidRPr="008460AC" w:rsidRDefault="00E346D9" w:rsidP="00E346D9">
      <w:pPr>
        <w:ind w:firstLine="540"/>
        <w:jc w:val="both"/>
        <w:rPr>
          <w:rFonts w:ascii="Times New Roman" w:hAnsi="Times New Roman" w:cs="Times New Roman"/>
        </w:rPr>
      </w:pPr>
      <w:r w:rsidRPr="008460AC">
        <w:rPr>
          <w:rFonts w:ascii="Times New Roman" w:hAnsi="Times New Roman" w:cs="Times New Roman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8460AC" w:rsidRDefault="008460AC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634B" w:rsidRDefault="0013634B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5028C8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 w:rsidR="00DA5D04">
        <w:rPr>
          <w:rFonts w:ascii="Times New Roman" w:hAnsi="Times New Roman" w:cs="Times New Roman"/>
        </w:rPr>
        <w:t xml:space="preserve">№ </w:t>
      </w:r>
      <w:r w:rsidR="008460AC">
        <w:rPr>
          <w:rFonts w:ascii="Times New Roman" w:hAnsi="Times New Roman" w:cs="Times New Roman"/>
        </w:rPr>
        <w:t>159</w:t>
      </w:r>
      <w:r w:rsidRPr="00BC5D48">
        <w:rPr>
          <w:rFonts w:ascii="Times New Roman" w:hAnsi="Times New Roman" w:cs="Times New Roman"/>
        </w:rPr>
        <w:t xml:space="preserve"> от </w:t>
      </w:r>
      <w:r w:rsidR="008460AC">
        <w:rPr>
          <w:rFonts w:ascii="Times New Roman" w:hAnsi="Times New Roman" w:cs="Times New Roman"/>
        </w:rPr>
        <w:t>27.02</w:t>
      </w:r>
      <w:r w:rsidR="005377B7">
        <w:rPr>
          <w:rFonts w:ascii="Times New Roman" w:hAnsi="Times New Roman" w:cs="Times New Roman"/>
        </w:rPr>
        <w:t>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8460AC" w:rsidRPr="008460AC">
        <w:rPr>
          <w:rFonts w:ascii="Times New Roman" w:hAnsi="Times New Roman" w:cs="Times New Roman"/>
        </w:rPr>
        <w:t xml:space="preserve">Астраханская область, Приволжский муниципальный район, сельское поселение Началовский сельсовет, село Началово, улица Трехпротокская, з/у 9 </w:t>
      </w:r>
      <w:r w:rsidRPr="00BC5D48">
        <w:rPr>
          <w:rFonts w:ascii="Times New Roman" w:hAnsi="Times New Roman" w:cs="Times New Roman"/>
        </w:rPr>
        <w:t>(</w:t>
      </w:r>
      <w:r w:rsidR="00CD1F06" w:rsidRPr="00CD1F06">
        <w:rPr>
          <w:rFonts w:ascii="Times New Roman" w:hAnsi="Times New Roman" w:cs="Times New Roman"/>
        </w:rPr>
        <w:t>30:09:</w:t>
      </w:r>
      <w:r w:rsidR="008460AC">
        <w:rPr>
          <w:rFonts w:ascii="Times New Roman" w:hAnsi="Times New Roman" w:cs="Times New Roman"/>
        </w:rPr>
        <w:t>050602</w:t>
      </w:r>
      <w:r w:rsidR="00CD1F06" w:rsidRPr="00CD1F06">
        <w:rPr>
          <w:rFonts w:ascii="Times New Roman" w:hAnsi="Times New Roman" w:cs="Times New Roman"/>
        </w:rPr>
        <w:t>:</w:t>
      </w:r>
      <w:r w:rsidR="008460AC">
        <w:rPr>
          <w:rFonts w:ascii="Times New Roman" w:hAnsi="Times New Roman" w:cs="Times New Roman"/>
        </w:rPr>
        <w:t>2091м</w:t>
      </w:r>
      <w:r w:rsidRPr="00BC5D48">
        <w:rPr>
          <w:rFonts w:ascii="Times New Roman" w:hAnsi="Times New Roman" w:cs="Times New Roman"/>
        </w:rPr>
        <w:t xml:space="preserve">) – </w:t>
      </w:r>
      <w:r w:rsidR="00255159">
        <w:rPr>
          <w:rFonts w:ascii="Times New Roman" w:hAnsi="Times New Roman" w:cs="Times New Roman"/>
        </w:rPr>
        <w:t>1100</w:t>
      </w:r>
      <w:r w:rsidRPr="00BC5D48">
        <w:rPr>
          <w:rFonts w:ascii="Times New Roman" w:hAnsi="Times New Roman" w:cs="Times New Roman"/>
        </w:rPr>
        <w:t xml:space="preserve"> </w:t>
      </w:r>
      <w:r w:rsidR="00DA5D04" w:rsidRPr="00BC5D48">
        <w:rPr>
          <w:rFonts w:ascii="Times New Roman" w:hAnsi="Times New Roman" w:cs="Times New Roman"/>
        </w:rPr>
        <w:t>м,</w:t>
      </w:r>
      <w:r w:rsidRPr="00BC5D48">
        <w:rPr>
          <w:rFonts w:ascii="Times New Roman" w:hAnsi="Times New Roman" w:cs="Times New Roman"/>
        </w:rPr>
        <w:t xml:space="preserve"> </w:t>
      </w:r>
      <w:proofErr w:type="spellStart"/>
      <w:r w:rsidRPr="00BC5D48">
        <w:rPr>
          <w:rFonts w:ascii="Times New Roman" w:hAnsi="Times New Roman" w:cs="Times New Roman"/>
        </w:rPr>
        <w:t>Ду</w:t>
      </w:r>
      <w:proofErr w:type="spellEnd"/>
      <w:r w:rsidRPr="00BC5D48">
        <w:rPr>
          <w:rFonts w:ascii="Times New Roman" w:hAnsi="Times New Roman" w:cs="Times New Roman"/>
        </w:rPr>
        <w:t xml:space="preserve"> – </w:t>
      </w:r>
      <w:r w:rsidR="00DE66DE">
        <w:rPr>
          <w:rFonts w:ascii="Times New Roman" w:hAnsi="Times New Roman" w:cs="Times New Roman"/>
        </w:rPr>
        <w:t>1</w:t>
      </w:r>
      <w:r w:rsidR="00255159">
        <w:rPr>
          <w:rFonts w:ascii="Times New Roman" w:hAnsi="Times New Roman" w:cs="Times New Roman"/>
        </w:rPr>
        <w:t>6</w:t>
      </w:r>
      <w:bookmarkStart w:id="0" w:name="_GoBack"/>
      <w:bookmarkEnd w:id="0"/>
      <w:r w:rsidR="00DE66DE">
        <w:rPr>
          <w:rFonts w:ascii="Times New Roman" w:hAnsi="Times New Roman" w:cs="Times New Roman"/>
        </w:rPr>
        <w:t>0</w:t>
      </w:r>
      <w:r w:rsidRPr="00BC5D48">
        <w:rPr>
          <w:rFonts w:ascii="Times New Roman" w:hAnsi="Times New Roman" w:cs="Times New Roman"/>
        </w:rPr>
        <w:t xml:space="preserve"> ПНД.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255159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lastRenderedPageBreak/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5"/>
  </w:num>
  <w:num w:numId="13">
    <w:abstractNumId w:val="22"/>
  </w:num>
  <w:num w:numId="14">
    <w:abstractNumId w:val="17"/>
  </w:num>
  <w:num w:numId="15">
    <w:abstractNumId w:val="19"/>
  </w:num>
  <w:num w:numId="16">
    <w:abstractNumId w:val="24"/>
  </w:num>
  <w:num w:numId="17">
    <w:abstractNumId w:val="5"/>
  </w:num>
  <w:num w:numId="18">
    <w:abstractNumId w:val="20"/>
  </w:num>
  <w:num w:numId="19">
    <w:abstractNumId w:val="18"/>
  </w:num>
  <w:num w:numId="20">
    <w:abstractNumId w:val="16"/>
  </w:num>
  <w:num w:numId="21">
    <w:abstractNumId w:val="21"/>
  </w:num>
  <w:num w:numId="22">
    <w:abstractNumId w:val="25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159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0A1D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60AC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2442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ACF8-2077-40C0-A8FD-48F9566B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100</cp:revision>
  <cp:lastPrinted>2024-02-08T07:30:00Z</cp:lastPrinted>
  <dcterms:created xsi:type="dcterms:W3CDTF">2022-03-11T11:26:00Z</dcterms:created>
  <dcterms:modified xsi:type="dcterms:W3CDTF">2024-04-16T07:31:00Z</dcterms:modified>
</cp:coreProperties>
</file>