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F1473F">
        <w:rPr>
          <w:sz w:val="22"/>
          <w:szCs w:val="22"/>
        </w:rPr>
        <w:t>2201 р от 13.09.2024 г., № 2199 р от 13.09.2024 г., № 2197 р от 13.09.2024 г., № 2196 р от 13.09.2024 г., № 2198 р от 13.09.2024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17</w:t>
      </w:r>
      <w:r w:rsidR="006444A2">
        <w:rPr>
          <w:sz w:val="22"/>
          <w:szCs w:val="22"/>
        </w:rPr>
        <w:t xml:space="preserve"> </w:t>
      </w:r>
      <w:r w:rsidR="0020616D">
        <w:rPr>
          <w:sz w:val="22"/>
          <w:szCs w:val="22"/>
        </w:rPr>
        <w:t>сентября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 </w:t>
      </w:r>
      <w:proofErr w:type="gramStart"/>
      <w:r w:rsidRPr="001131A0">
        <w:rPr>
          <w:sz w:val="22"/>
          <w:szCs w:val="22"/>
        </w:rPr>
        <w:t>в</w:t>
      </w:r>
      <w:proofErr w:type="gramEnd"/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16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17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18</w:t>
      </w:r>
      <w:r w:rsidR="006444A2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134"/>
        <w:gridCol w:w="992"/>
      </w:tblGrid>
      <w:tr w:rsidR="00507802" w:rsidRPr="001131A0" w:rsidTr="00F1473F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F1473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D2EBE" w:rsidP="00F1473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 w:rsidR="00F1473F">
              <w:rPr>
                <w:sz w:val="22"/>
                <w:szCs w:val="22"/>
              </w:rPr>
              <w:t xml:space="preserve">муниципальный район </w:t>
            </w:r>
            <w:r w:rsidRPr="0020616D">
              <w:rPr>
                <w:sz w:val="22"/>
                <w:szCs w:val="22"/>
              </w:rPr>
              <w:t>Приволжский</w:t>
            </w:r>
            <w:r w:rsidR="00F1473F">
              <w:rPr>
                <w:sz w:val="22"/>
                <w:szCs w:val="22"/>
              </w:rPr>
              <w:t xml:space="preserve">, сельское поселение село </w:t>
            </w:r>
            <w:r w:rsidR="009558FD">
              <w:rPr>
                <w:sz w:val="22"/>
                <w:szCs w:val="22"/>
              </w:rPr>
              <w:t xml:space="preserve">Карагали, </w:t>
            </w:r>
            <w:r w:rsidR="00F1473F">
              <w:rPr>
                <w:sz w:val="22"/>
                <w:szCs w:val="22"/>
              </w:rPr>
              <w:t>село Карагали, улица Новая, земельный участок 7</w:t>
            </w:r>
            <w:r w:rsidR="009558FD">
              <w:rPr>
                <w:sz w:val="22"/>
                <w:szCs w:val="22"/>
              </w:rPr>
              <w:t xml:space="preserve"> </w:t>
            </w:r>
            <w:r w:rsidR="00701154" w:rsidRPr="0020616D">
              <w:rPr>
                <w:sz w:val="22"/>
                <w:szCs w:val="22"/>
              </w:rPr>
              <w:t>«индивидуально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жилищно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6444A2" w:rsidRPr="0020616D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F1473F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F1473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9558FD">
              <w:rPr>
                <w:sz w:val="22"/>
                <w:szCs w:val="22"/>
              </w:rPr>
              <w:t>130</w:t>
            </w:r>
            <w:r w:rsidR="00F1473F">
              <w:rPr>
                <w:sz w:val="22"/>
                <w:szCs w:val="22"/>
              </w:rPr>
              <w:t>307:</w:t>
            </w:r>
            <w:r w:rsidR="009558FD">
              <w:rPr>
                <w:sz w:val="22"/>
                <w:szCs w:val="22"/>
              </w:rPr>
              <w:t>1</w:t>
            </w:r>
            <w:r w:rsidR="00F1473F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F1473F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F1473F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F1473F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8423</w:t>
            </w:r>
          </w:p>
        </w:tc>
      </w:tr>
      <w:tr w:rsidR="009558FD" w:rsidRPr="001131A0" w:rsidTr="00F1473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F1473F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1473F">
              <w:rPr>
                <w:sz w:val="22"/>
                <w:szCs w:val="22"/>
              </w:rPr>
              <w:t xml:space="preserve">Астраханская область, муниципальный район Приволжский, сельское поселение село Карагали, село Карагали, улица </w:t>
            </w:r>
            <w:r>
              <w:rPr>
                <w:sz w:val="22"/>
                <w:szCs w:val="22"/>
              </w:rPr>
              <w:t xml:space="preserve">Астраханская, земельный участок 2а/1 </w:t>
            </w:r>
            <w:r w:rsidR="009558FD"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F1473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F1473F">
              <w:rPr>
                <w:sz w:val="22"/>
                <w:szCs w:val="22"/>
              </w:rPr>
              <w:t>130319</w:t>
            </w:r>
            <w:r>
              <w:rPr>
                <w:sz w:val="22"/>
                <w:szCs w:val="22"/>
              </w:rPr>
              <w:t>:</w:t>
            </w:r>
            <w:r w:rsidR="00F1473F">
              <w:rPr>
                <w:sz w:val="22"/>
                <w:szCs w:val="22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143417,19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F1473F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4302</w:t>
            </w:r>
          </w:p>
        </w:tc>
      </w:tr>
      <w:tr w:rsidR="009558FD" w:rsidRPr="001131A0" w:rsidTr="00F1473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 xml:space="preserve">Астраханская область, муниципальный район Приволжский, сельское поселение село Карагали, село Карагали, улица Тукая, земельный участок 19 </w:t>
            </w:r>
            <w:r w:rsidR="009558FD" w:rsidRPr="00212F5A">
              <w:rPr>
                <w:sz w:val="22"/>
                <w:szCs w:val="22"/>
                <w:highlight w:val="yellow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9558FD" w:rsidP="00F1473F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30:09:</w:t>
            </w:r>
            <w:r w:rsidR="00F1473F" w:rsidRPr="00212F5A">
              <w:rPr>
                <w:sz w:val="22"/>
                <w:szCs w:val="22"/>
                <w:highlight w:val="yellow"/>
              </w:rPr>
              <w:t>130306</w:t>
            </w:r>
            <w:r w:rsidRPr="00212F5A">
              <w:rPr>
                <w:sz w:val="22"/>
                <w:szCs w:val="22"/>
                <w:highlight w:val="yellow"/>
              </w:rPr>
              <w:t>:</w:t>
            </w:r>
            <w:r w:rsidR="00F1473F" w:rsidRPr="00212F5A">
              <w:rPr>
                <w:sz w:val="22"/>
                <w:szCs w:val="22"/>
                <w:highlight w:val="yellow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305447,05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61089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jc w:val="left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9163</w:t>
            </w:r>
          </w:p>
        </w:tc>
      </w:tr>
      <w:tr w:rsidR="009558FD" w:rsidRPr="001131A0" w:rsidTr="00F1473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F1473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 xml:space="preserve">Астраханская область, муниципальный район Приволжский, сельское </w:t>
            </w:r>
            <w:r w:rsidRPr="00212F5A">
              <w:rPr>
                <w:sz w:val="22"/>
                <w:szCs w:val="22"/>
                <w:highlight w:val="yellow"/>
              </w:rPr>
              <w:lastRenderedPageBreak/>
              <w:t xml:space="preserve">поселение село Карагали, село Карагали, улица Главная, земельный участок 15 </w:t>
            </w:r>
            <w:r w:rsidR="009558FD" w:rsidRPr="00212F5A">
              <w:rPr>
                <w:sz w:val="22"/>
                <w:szCs w:val="22"/>
                <w:highlight w:val="yellow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lastRenderedPageBreak/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9558FD" w:rsidP="00F1473F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30:09:130</w:t>
            </w:r>
            <w:r w:rsidR="00F1473F" w:rsidRPr="00212F5A">
              <w:rPr>
                <w:sz w:val="22"/>
                <w:szCs w:val="22"/>
                <w:highlight w:val="yellow"/>
              </w:rPr>
              <w:t>3</w:t>
            </w:r>
            <w:r w:rsidRPr="00212F5A">
              <w:rPr>
                <w:sz w:val="22"/>
                <w:szCs w:val="22"/>
                <w:highlight w:val="yellow"/>
              </w:rPr>
              <w:t>0</w:t>
            </w:r>
            <w:r w:rsidR="00F1473F" w:rsidRPr="00212F5A">
              <w:rPr>
                <w:sz w:val="22"/>
                <w:szCs w:val="22"/>
                <w:highlight w:val="yellow"/>
              </w:rPr>
              <w:t>5</w:t>
            </w:r>
            <w:r w:rsidRPr="00212F5A">
              <w:rPr>
                <w:sz w:val="22"/>
                <w:szCs w:val="22"/>
                <w:highlight w:val="yellow"/>
              </w:rPr>
              <w:t>:</w:t>
            </w:r>
            <w:r w:rsidR="00F1473F" w:rsidRPr="00212F5A">
              <w:rPr>
                <w:sz w:val="22"/>
                <w:szCs w:val="22"/>
                <w:highlight w:val="yellow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380054,97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76010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12F5A" w:rsidRDefault="00F1473F" w:rsidP="009558FD">
            <w:pPr>
              <w:jc w:val="left"/>
              <w:rPr>
                <w:sz w:val="22"/>
                <w:szCs w:val="22"/>
                <w:highlight w:val="yellow"/>
              </w:rPr>
            </w:pPr>
            <w:r w:rsidRPr="00212F5A">
              <w:rPr>
                <w:sz w:val="22"/>
                <w:szCs w:val="22"/>
                <w:highlight w:val="yellow"/>
              </w:rPr>
              <w:t>11401</w:t>
            </w:r>
          </w:p>
        </w:tc>
      </w:tr>
      <w:tr w:rsidR="009558FD" w:rsidRPr="001131A0" w:rsidTr="00F1473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F1473F" w:rsidP="00F1473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1473F">
              <w:rPr>
                <w:sz w:val="22"/>
                <w:szCs w:val="22"/>
              </w:rPr>
              <w:lastRenderedPageBreak/>
              <w:t xml:space="preserve">Астраханская область, Приволжский муниципальный район, сельское поселение </w:t>
            </w:r>
            <w:r>
              <w:rPr>
                <w:sz w:val="22"/>
                <w:szCs w:val="22"/>
              </w:rPr>
              <w:t>Осыпной Бугор</w:t>
            </w:r>
            <w:r w:rsidRPr="00F1473F">
              <w:rPr>
                <w:sz w:val="22"/>
                <w:szCs w:val="22"/>
              </w:rPr>
              <w:t xml:space="preserve">, село Осыпной Бугор, улица </w:t>
            </w:r>
            <w:r>
              <w:rPr>
                <w:sz w:val="22"/>
                <w:szCs w:val="22"/>
              </w:rPr>
              <w:t xml:space="preserve">Паршина, з/у 21А </w:t>
            </w:r>
            <w:r w:rsidR="009558FD"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F1473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F1473F">
              <w:rPr>
                <w:sz w:val="22"/>
                <w:szCs w:val="22"/>
              </w:rPr>
              <w:t>100204</w:t>
            </w:r>
            <w:r>
              <w:rPr>
                <w:sz w:val="22"/>
                <w:szCs w:val="22"/>
              </w:rPr>
              <w:t>:</w:t>
            </w:r>
            <w:r w:rsidR="00F1473F">
              <w:rPr>
                <w:sz w:val="22"/>
                <w:szCs w:val="22"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288193,59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F1473F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F1473F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8645</w:t>
            </w:r>
          </w:p>
        </w:tc>
      </w:tr>
    </w:tbl>
    <w:p w:rsidR="003B4323" w:rsidRDefault="00507802" w:rsidP="00256C0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9E233A">
        <w:rPr>
          <w:rFonts w:ascii="Times New Roman" w:hAnsi="Times New Roman" w:cs="Times New Roman"/>
        </w:rPr>
        <w:t>МО «</w:t>
      </w:r>
      <w:r w:rsidR="006163CD">
        <w:rPr>
          <w:rFonts w:ascii="Times New Roman" w:hAnsi="Times New Roman" w:cs="Times New Roman"/>
        </w:rPr>
        <w:t>с</w:t>
      </w:r>
      <w:r w:rsidR="009558FD">
        <w:rPr>
          <w:rFonts w:ascii="Times New Roman" w:hAnsi="Times New Roman" w:cs="Times New Roman"/>
        </w:rPr>
        <w:t>ело Карагали»</w:t>
      </w:r>
      <w:r w:rsidR="00F1473F">
        <w:rPr>
          <w:rFonts w:ascii="Times New Roman" w:hAnsi="Times New Roman" w:cs="Times New Roman"/>
        </w:rPr>
        <w:t>, МО «село Осыпной Бугор»</w:t>
      </w:r>
      <w:r w:rsidR="009558FD">
        <w:rPr>
          <w:rFonts w:ascii="Times New Roman" w:hAnsi="Times New Roman" w:cs="Times New Roman"/>
        </w:rPr>
        <w:t xml:space="preserve">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9E233A" w:rsidRPr="00B74160" w:rsidRDefault="009E233A" w:rsidP="001208C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</w:t>
      </w:r>
      <w:r w:rsidR="001208CE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74160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 w:rsidR="001208CE" w:rsidRPr="00B74160">
        <w:rPr>
          <w:rFonts w:ascii="Times New Roman" w:eastAsia="Times New Roman" w:hAnsi="Times New Roman" w:cs="Times New Roman"/>
          <w:b/>
          <w:lang w:eastAsia="ar-SA"/>
        </w:rPr>
        <w:t>село Карагали</w:t>
      </w:r>
      <w:r w:rsidRPr="00B74160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2335B3" w:rsidRPr="00B74160" w:rsidRDefault="002335B3" w:rsidP="002335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74160">
        <w:rPr>
          <w:rFonts w:ascii="Times New Roman" w:eastAsia="Times New Roman" w:hAnsi="Times New Roman" w:cs="Times New Roman"/>
          <w:b/>
          <w:lang w:eastAsia="ar-SA"/>
        </w:rPr>
        <w:t xml:space="preserve">Параметры застройки: </w:t>
      </w:r>
    </w:p>
    <w:p w:rsidR="002335B3" w:rsidRPr="00B74160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2335B3" w:rsidRPr="00B74160" w:rsidRDefault="002335B3" w:rsidP="002335B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2335B3" w:rsidRPr="00B74160" w:rsidRDefault="002335B3" w:rsidP="002335B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2335B3" w:rsidRPr="00B74160" w:rsidRDefault="002335B3" w:rsidP="002335B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2335B3" w:rsidRPr="00B74160" w:rsidRDefault="002335B3" w:rsidP="002335B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2335B3" w:rsidRPr="00B74160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74160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2335B3" w:rsidRPr="00B74160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2335B3" w:rsidRPr="00B74160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lastRenderedPageBreak/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2335B3" w:rsidRPr="00B74160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2335B3" w:rsidRPr="00B74160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6163CD" w:rsidRDefault="006163CD" w:rsidP="006163C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3CD" w:rsidRPr="001208CE" w:rsidRDefault="006163CD" w:rsidP="006163C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>
        <w:rPr>
          <w:rFonts w:ascii="Times New Roman" w:eastAsia="Times New Roman" w:hAnsi="Times New Roman" w:cs="Times New Roman"/>
          <w:b/>
          <w:lang w:eastAsia="ar-SA"/>
        </w:rPr>
        <w:t>село Осыпной Бугор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6163CD" w:rsidRPr="006163CD" w:rsidRDefault="006163CD" w:rsidP="006163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tbl>
      <w:tblPr>
        <w:tblW w:w="5301" w:type="pct"/>
        <w:tblInd w:w="-48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033"/>
        <w:gridCol w:w="6163"/>
      </w:tblGrid>
      <w:tr w:rsidR="006163CD" w:rsidRPr="006163CD" w:rsidTr="006163CD">
        <w:trPr>
          <w:trHeight w:val="327"/>
        </w:trPr>
        <w:tc>
          <w:tcPr>
            <w:tcW w:w="461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bdr w:val="nil"/>
              </w:rPr>
            </w:pPr>
            <w:r w:rsidRPr="006163CD">
              <w:rPr>
                <w:rFonts w:ascii="Arial" w:eastAsia="Helvetica Neue" w:hAnsi="Arial" w:cs="Arial"/>
                <w:b/>
                <w:bCs/>
                <w:smallCaps/>
                <w:bdr w:val="nil"/>
              </w:rPr>
              <w:t>код ври</w:t>
            </w:r>
          </w:p>
        </w:tc>
        <w:tc>
          <w:tcPr>
            <w:tcW w:w="149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bdr w:val="nil"/>
              </w:rPr>
            </w:pPr>
            <w:r w:rsidRPr="006163CD">
              <w:rPr>
                <w:rFonts w:ascii="Arial" w:eastAsia="Helvetica Neue" w:hAnsi="Arial" w:cs="Arial"/>
                <w:b/>
                <w:bCs/>
                <w:smallCaps/>
                <w:bdr w:val="nil"/>
              </w:rPr>
              <w:t>наименование вида разрешённого использования</w:t>
            </w:r>
          </w:p>
        </w:tc>
        <w:tc>
          <w:tcPr>
            <w:tcW w:w="304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bdr w:val="nil"/>
              </w:rPr>
            </w:pPr>
            <w:r w:rsidRPr="006163CD">
              <w:rPr>
                <w:rFonts w:ascii="Arial" w:eastAsia="Helvetica Neue" w:hAnsi="Arial" w:cs="Arial"/>
                <w:b/>
                <w:bCs/>
                <w:smallCaps/>
                <w:bdr w:val="nil"/>
              </w:rPr>
              <w:t>описание вида разрешённого использования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273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2.1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Для индивидуального жилищного строительства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163CD">
              <w:rPr>
                <w:rFonts w:ascii="Arial" w:eastAsia="Times New Roman" w:hAnsi="Arial" w:cs="Arial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273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2.2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163CD">
              <w:rPr>
                <w:rFonts w:ascii="Arial" w:eastAsia="Times New Roman" w:hAnsi="Arial" w:cs="Arial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273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2.3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Блокированная жилая застройка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163CD">
              <w:rPr>
                <w:rFonts w:ascii="Arial" w:eastAsia="Times New Roman" w:hAnsi="Arial" w:cs="Arial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163CD" w:rsidRPr="006163CD" w:rsidRDefault="006163CD" w:rsidP="0061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163CD">
              <w:rPr>
                <w:rFonts w:ascii="Arial" w:eastAsia="Times New Roman" w:hAnsi="Arial" w:cs="Arial"/>
              </w:rPr>
              <w:t>разведение</w:t>
            </w:r>
            <w:proofErr w:type="gramEnd"/>
            <w:r w:rsidRPr="006163CD">
              <w:rPr>
                <w:rFonts w:ascii="Arial" w:eastAsia="Times New Roman" w:hAnsi="Arial" w:cs="Arial"/>
              </w:rPr>
              <w:t xml:space="preserve">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1819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1267"/>
                <w:tab w:val="right" w:pos="1333"/>
              </w:tabs>
              <w:spacing w:after="0" w:line="240" w:lineRule="auto"/>
              <w:jc w:val="center"/>
              <w:rPr>
                <w:rFonts w:ascii="Arial" w:eastAsia="Cambria" w:hAnsi="Arial" w:cs="Arial"/>
                <w:bdr w:val="nil"/>
                <w:lang w:eastAsia="en-US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3.1.1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Cambria" w:hAnsi="Arial" w:cs="Arial"/>
                <w:highlight w:val="yellow"/>
                <w:bdr w:val="nil"/>
                <w:lang w:eastAsia="en-US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Предоставление коммунальных услуг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bdr w:val="nil"/>
                <w:lang w:eastAsia="en-US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1419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3.5.1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Дошкольное, начальное и среднее общее образование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</w:t>
            </w:r>
            <w:r w:rsidRPr="006163CD">
              <w:rPr>
                <w:rFonts w:ascii="Arial" w:eastAsia="Arial Unicode MS" w:hAnsi="Arial" w:cs="Arial"/>
                <w:bdr w:val="nil"/>
              </w:rPr>
              <w:lastRenderedPageBreak/>
              <w:t>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91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lastRenderedPageBreak/>
              <w:t>3.4.1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Амбулаторно-поликлиническое обслуживание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ребёнка, диагностические центры, молочные кухни, станции донорства крови, клинические лаборатории)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91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5.1.3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Площадки для занятий спортом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193"/>
        </w:trPr>
        <w:tc>
          <w:tcPr>
            <w:tcW w:w="46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12.0</w:t>
            </w:r>
          </w:p>
        </w:tc>
        <w:tc>
          <w:tcPr>
            <w:tcW w:w="149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Земельные участки (территории) общего пользования</w:t>
            </w:r>
          </w:p>
        </w:tc>
        <w:tc>
          <w:tcPr>
            <w:tcW w:w="304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6163CD">
              <w:rPr>
                <w:rFonts w:ascii="Arial" w:eastAsia="Arial Unicode MS" w:hAnsi="Arial" w:cs="Arial"/>
                <w:bdr w:val="nil"/>
              </w:rPr>
              <w:br/>
              <w:t>с кодами 12.0.1-12.0.2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211"/>
        </w:trPr>
        <w:tc>
          <w:tcPr>
            <w:tcW w:w="461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12.0.1</w:t>
            </w:r>
          </w:p>
        </w:tc>
        <w:tc>
          <w:tcPr>
            <w:tcW w:w="14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Улично-дорожная сеть</w:t>
            </w:r>
          </w:p>
        </w:tc>
        <w:tc>
          <w:tcPr>
            <w:tcW w:w="30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163CD">
              <w:rPr>
                <w:rFonts w:ascii="Arial" w:eastAsia="Arial Unicode MS" w:hAnsi="Arial" w:cs="Arial"/>
                <w:bdr w:val="nil"/>
              </w:rPr>
              <w:t>велотранспортной</w:t>
            </w:r>
            <w:proofErr w:type="spellEnd"/>
            <w:r w:rsidRPr="006163CD">
              <w:rPr>
                <w:rFonts w:ascii="Arial" w:eastAsia="Arial Unicode MS" w:hAnsi="Arial" w:cs="Arial"/>
                <w:bdr w:val="nil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6163CD">
                <w:rPr>
                  <w:rFonts w:ascii="Arial" w:eastAsia="Arial Unicode MS" w:hAnsi="Arial" w:cs="Arial"/>
                  <w:bdr w:val="nil"/>
                </w:rPr>
                <w:t>кодами 2.7.1</w:t>
              </w:r>
            </w:hyperlink>
            <w:r w:rsidRPr="006163CD">
              <w:rPr>
                <w:rFonts w:ascii="Arial" w:eastAsia="Arial Unicode MS" w:hAnsi="Arial" w:cs="Arial"/>
                <w:bdr w:val="nil"/>
              </w:rPr>
              <w:t xml:space="preserve">, </w:t>
            </w:r>
            <w:hyperlink w:anchor="Par382" w:tooltip="4.9" w:history="1">
              <w:r w:rsidRPr="006163CD">
                <w:rPr>
                  <w:rFonts w:ascii="Arial" w:eastAsia="Arial Unicode MS" w:hAnsi="Arial" w:cs="Arial"/>
                  <w:bdr w:val="nil"/>
                </w:rPr>
                <w:t>4.9</w:t>
              </w:r>
            </w:hyperlink>
            <w:r w:rsidRPr="006163CD">
              <w:rPr>
                <w:rFonts w:ascii="Arial" w:eastAsia="Arial Unicode MS" w:hAnsi="Arial" w:cs="Arial"/>
                <w:bdr w:val="nil"/>
              </w:rPr>
              <w:t xml:space="preserve">, </w:t>
            </w:r>
            <w:hyperlink w:anchor="Par567" w:tooltip="7.2.3" w:history="1">
              <w:r w:rsidRPr="006163CD">
                <w:rPr>
                  <w:rFonts w:ascii="Arial" w:eastAsia="Arial Unicode MS" w:hAnsi="Arial" w:cs="Arial"/>
                  <w:bdr w:val="nil"/>
                </w:rPr>
                <w:t>7.2.3</w:t>
              </w:r>
            </w:hyperlink>
            <w:r w:rsidRPr="006163CD">
              <w:rPr>
                <w:rFonts w:ascii="Arial" w:eastAsia="Arial Unicode MS" w:hAnsi="Arial" w:cs="Arial"/>
                <w:bdr w:val="nil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6163CD" w:rsidRPr="006163CD" w:rsidTr="006163CD">
        <w:tblPrEx>
          <w:shd w:val="clear" w:color="auto" w:fill="auto"/>
        </w:tblPrEx>
        <w:trPr>
          <w:trHeight w:val="864"/>
        </w:trPr>
        <w:tc>
          <w:tcPr>
            <w:tcW w:w="461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jc w:val="center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12.0.2</w:t>
            </w:r>
          </w:p>
        </w:tc>
        <w:tc>
          <w:tcPr>
            <w:tcW w:w="14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spacing w:after="0" w:line="240" w:lineRule="auto"/>
              <w:rPr>
                <w:rFonts w:ascii="Arial" w:eastAsia="Helvetica Neue Light" w:hAnsi="Arial" w:cs="Arial"/>
                <w:bdr w:val="nil"/>
              </w:rPr>
            </w:pPr>
            <w:r w:rsidRPr="006163CD">
              <w:rPr>
                <w:rFonts w:ascii="Arial" w:eastAsia="Helvetica Neue Light" w:hAnsi="Arial" w:cs="Arial"/>
                <w:bdr w:val="nil"/>
              </w:rPr>
              <w:t>Благоустройство территории</w:t>
            </w:r>
          </w:p>
        </w:tc>
        <w:tc>
          <w:tcPr>
            <w:tcW w:w="30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63CD" w:rsidRPr="006163CD" w:rsidRDefault="006163CD" w:rsidP="00616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163CD">
              <w:rPr>
                <w:rFonts w:ascii="Arial" w:eastAsia="Arial Unicode MS" w:hAnsi="Arial" w:cs="Arial"/>
                <w:bdr w:val="nil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1208CE" w:rsidRDefault="001208CE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208CE" w:rsidRDefault="001208CE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95210" w:rsidRDefault="006444A2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D95210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FD1" w:rsidRPr="00450467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D95210" w:rsidRDefault="00D95210" w:rsidP="00D952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521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D9521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702 от 05.09.2024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</w:t>
      </w:r>
      <w:r w:rsidR="00B74160" w:rsidRPr="00B74160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Новая, земельный участок 7</w:t>
      </w:r>
      <w:r w:rsidR="00B74160">
        <w:rPr>
          <w:rFonts w:ascii="Times New Roman" w:hAnsi="Times New Roman" w:cs="Times New Roman"/>
        </w:rPr>
        <w:t xml:space="preserve"> </w:t>
      </w:r>
      <w:r w:rsidRPr="00D95210">
        <w:rPr>
          <w:rFonts w:ascii="Times New Roman" w:hAnsi="Times New Roman" w:cs="Times New Roman"/>
        </w:rPr>
        <w:t xml:space="preserve">составляет </w:t>
      </w:r>
      <w:r w:rsidR="00B74160">
        <w:rPr>
          <w:rFonts w:ascii="Times New Roman" w:hAnsi="Times New Roman" w:cs="Times New Roman"/>
        </w:rPr>
        <w:t>16</w:t>
      </w:r>
      <w:r w:rsidRPr="00D95210">
        <w:rPr>
          <w:rFonts w:ascii="Times New Roman" w:hAnsi="Times New Roman" w:cs="Times New Roman"/>
        </w:rPr>
        <w:t xml:space="preserve">0 ПНД. </w:t>
      </w:r>
    </w:p>
    <w:p w:rsidR="00B74160" w:rsidRPr="00B74160" w:rsidRDefault="00B74160" w:rsidP="00B741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416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</w:t>
      </w:r>
      <w:r w:rsidRPr="00B7416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702 от 05.09.2024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</w:t>
      </w:r>
      <w:r w:rsidRPr="00B74160">
        <w:rPr>
          <w:rFonts w:ascii="Times New Roman" w:hAnsi="Times New Roman" w:cs="Times New Roman"/>
        </w:rPr>
        <w:lastRenderedPageBreak/>
        <w:t>Астраханская область, муниципальный район Приволжский, сельское поселение село Карагали, село Карагали, улица Астраханская, земельный участок 2а/1</w:t>
      </w:r>
      <w:r>
        <w:rPr>
          <w:rFonts w:ascii="Times New Roman" w:hAnsi="Times New Roman" w:cs="Times New Roman"/>
        </w:rPr>
        <w:t xml:space="preserve"> </w:t>
      </w:r>
      <w:r w:rsidRPr="00B74160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63</w:t>
      </w:r>
      <w:r w:rsidRPr="00B74160">
        <w:rPr>
          <w:rFonts w:ascii="Times New Roman" w:hAnsi="Times New Roman" w:cs="Times New Roman"/>
        </w:rPr>
        <w:t xml:space="preserve"> ПНД. </w:t>
      </w:r>
    </w:p>
    <w:p w:rsidR="00B74160" w:rsidRPr="00B74160" w:rsidRDefault="00B74160" w:rsidP="00B741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416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</w:t>
      </w:r>
      <w:r w:rsidRPr="00B74160">
        <w:rPr>
          <w:rFonts w:ascii="Times New Roman" w:hAnsi="Times New Roman" w:cs="Times New Roman"/>
        </w:rPr>
        <w:t>: МБУ МО Приволжский муниципальный район Астраханской области БИОМ (письмо № 702 от 05.09.2024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Астраханская область, муниципальный район Приволжский, сельское поселение село Карагали, село Карагали, улица Тукая, земельный участок 19</w:t>
      </w:r>
      <w:r>
        <w:rPr>
          <w:rFonts w:ascii="Times New Roman" w:hAnsi="Times New Roman" w:cs="Times New Roman"/>
        </w:rPr>
        <w:t xml:space="preserve"> </w:t>
      </w:r>
      <w:r w:rsidRPr="00B74160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110</w:t>
      </w:r>
      <w:r w:rsidRPr="00B74160">
        <w:rPr>
          <w:rFonts w:ascii="Times New Roman" w:hAnsi="Times New Roman" w:cs="Times New Roman"/>
        </w:rPr>
        <w:t xml:space="preserve"> ПНД. </w:t>
      </w:r>
    </w:p>
    <w:p w:rsidR="00B74160" w:rsidRDefault="00B74160" w:rsidP="00B741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416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4</w:t>
      </w:r>
      <w:r w:rsidRPr="00B7416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702 от 05.09.2024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адресу: Астраханская область, муниципальный район Приволжский, сельское поселение село Карагали, село Карагали, улица Главная, земельный участок 15 составляет 160 ПНД. </w:t>
      </w:r>
    </w:p>
    <w:p w:rsidR="0020616D" w:rsidRDefault="0020616D" w:rsidP="00070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D95210">
        <w:rPr>
          <w:rFonts w:ascii="Times New Roman" w:hAnsi="Times New Roman" w:cs="Times New Roman"/>
        </w:rPr>
        <w:t>5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1208CE">
        <w:rPr>
          <w:rFonts w:ascii="Times New Roman" w:hAnsi="Times New Roman" w:cs="Times New Roman"/>
        </w:rPr>
        <w:t>7</w:t>
      </w:r>
      <w:r w:rsidR="00D95210">
        <w:rPr>
          <w:rFonts w:ascii="Times New Roman" w:hAnsi="Times New Roman" w:cs="Times New Roman"/>
        </w:rPr>
        <w:t>02</w:t>
      </w:r>
      <w:r w:rsidRPr="00BC5D48">
        <w:rPr>
          <w:rFonts w:ascii="Times New Roman" w:hAnsi="Times New Roman" w:cs="Times New Roman"/>
        </w:rPr>
        <w:t xml:space="preserve"> от </w:t>
      </w:r>
      <w:r w:rsidR="00D95210">
        <w:rPr>
          <w:rFonts w:ascii="Times New Roman" w:hAnsi="Times New Roman" w:cs="Times New Roman"/>
        </w:rPr>
        <w:t>05</w:t>
      </w:r>
      <w:r w:rsidR="001208CE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>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D95210">
        <w:rPr>
          <w:rFonts w:ascii="Times New Roman" w:hAnsi="Times New Roman" w:cs="Times New Roman"/>
        </w:rPr>
        <w:t>ого</w:t>
      </w:r>
      <w:r w:rsidRPr="00BC5D48">
        <w:rPr>
          <w:rFonts w:ascii="Times New Roman" w:hAnsi="Times New Roman" w:cs="Times New Roman"/>
        </w:rPr>
        <w:t xml:space="preserve"> участ</w:t>
      </w:r>
      <w:r w:rsidR="001208CE">
        <w:rPr>
          <w:rFonts w:ascii="Times New Roman" w:hAnsi="Times New Roman" w:cs="Times New Roman"/>
        </w:rPr>
        <w:t>к</w:t>
      </w:r>
      <w:r w:rsidR="00D95210">
        <w:rPr>
          <w:rFonts w:ascii="Times New Roman" w:hAnsi="Times New Roman" w:cs="Times New Roman"/>
        </w:rPr>
        <w:t>а</w:t>
      </w:r>
      <w:r w:rsidRPr="00BC5D48">
        <w:rPr>
          <w:rFonts w:ascii="Times New Roman" w:hAnsi="Times New Roman" w:cs="Times New Roman"/>
        </w:rPr>
        <w:t xml:space="preserve"> расположенн</w:t>
      </w:r>
      <w:r w:rsidR="00D95210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по адрес</w:t>
      </w:r>
      <w:r>
        <w:rPr>
          <w:rFonts w:ascii="Times New Roman" w:hAnsi="Times New Roman" w:cs="Times New Roman"/>
        </w:rPr>
        <w:t>у</w:t>
      </w:r>
      <w:r w:rsidRPr="00BC5D48">
        <w:rPr>
          <w:rFonts w:ascii="Times New Roman" w:hAnsi="Times New Roman" w:cs="Times New Roman"/>
        </w:rPr>
        <w:t xml:space="preserve">: </w:t>
      </w:r>
      <w:r w:rsidR="00D95210" w:rsidRPr="00D95210">
        <w:rPr>
          <w:rFonts w:ascii="Times New Roman" w:hAnsi="Times New Roman" w:cs="Times New Roman"/>
        </w:rPr>
        <w:t>Астраханская область, Приволжский муниципальный район, сельское поселение Осыпной Бугор, село Осыпной Бугор, улица Паршина, з/у 21А</w:t>
      </w:r>
      <w:r w:rsidR="00120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составляет </w:t>
      </w:r>
      <w:r w:rsidR="00D95210">
        <w:rPr>
          <w:rFonts w:ascii="Times New Roman" w:hAnsi="Times New Roman" w:cs="Times New Roman"/>
        </w:rPr>
        <w:t>9</w:t>
      </w:r>
      <w:r w:rsidR="001208C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ПНД.</w:t>
      </w:r>
      <w:r w:rsidRPr="00E01A49">
        <w:rPr>
          <w:rFonts w:ascii="Times New Roman" w:hAnsi="Times New Roman" w:cs="Times New Roman"/>
        </w:rPr>
        <w:t xml:space="preserve"> 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212F5A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lastRenderedPageBreak/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</w:t>
      </w:r>
      <w:r w:rsidRPr="00450467">
        <w:rPr>
          <w:rFonts w:ascii="Times New Roman" w:hAnsi="Times New Roman" w:cs="Times New Roman"/>
        </w:rPr>
        <w:lastRenderedPageBreak/>
        <w:t>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EA07-E920-4B5C-BD53-1B13A21B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9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155</cp:revision>
  <cp:lastPrinted>2024-06-14T14:35:00Z</cp:lastPrinted>
  <dcterms:created xsi:type="dcterms:W3CDTF">2022-03-11T11:26:00Z</dcterms:created>
  <dcterms:modified xsi:type="dcterms:W3CDTF">2024-09-16T12:23:00Z</dcterms:modified>
</cp:coreProperties>
</file>