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900A3C" w:rsidRPr="00BC5D48">
        <w:rPr>
          <w:sz w:val="22"/>
          <w:szCs w:val="22"/>
        </w:rPr>
        <w:t xml:space="preserve"> № </w:t>
      </w:r>
      <w:r w:rsidR="004E3C39">
        <w:rPr>
          <w:sz w:val="22"/>
          <w:szCs w:val="22"/>
        </w:rPr>
        <w:t>960</w:t>
      </w:r>
      <w:r w:rsidR="00BB5333">
        <w:rPr>
          <w:sz w:val="22"/>
          <w:szCs w:val="22"/>
        </w:rPr>
        <w:t xml:space="preserve"> р от </w:t>
      </w:r>
      <w:r w:rsidR="004E3C39">
        <w:rPr>
          <w:sz w:val="22"/>
          <w:szCs w:val="22"/>
        </w:rPr>
        <w:t>07.05</w:t>
      </w:r>
      <w:r w:rsidR="00BB5333">
        <w:rPr>
          <w:sz w:val="22"/>
          <w:szCs w:val="22"/>
        </w:rPr>
        <w:t>.2024</w:t>
      </w:r>
      <w:r w:rsidR="00531E39">
        <w:rPr>
          <w:sz w:val="22"/>
          <w:szCs w:val="22"/>
        </w:rPr>
        <w:t xml:space="preserve"> г.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4E3C39">
        <w:rPr>
          <w:sz w:val="22"/>
          <w:szCs w:val="22"/>
        </w:rPr>
        <w:t>08 мая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4E3C39">
        <w:rPr>
          <w:sz w:val="22"/>
          <w:szCs w:val="22"/>
        </w:rPr>
        <w:t>06 июня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6B4C34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40152E">
        <w:rPr>
          <w:sz w:val="22"/>
          <w:szCs w:val="22"/>
        </w:rPr>
        <w:t>07 июня</w:t>
      </w:r>
      <w:r w:rsidR="0018545A">
        <w:rPr>
          <w:sz w:val="22"/>
          <w:szCs w:val="22"/>
        </w:rPr>
        <w:t xml:space="preserve"> </w:t>
      </w:r>
      <w:r w:rsidR="00C3551F" w:rsidRPr="00BC5D48">
        <w:rPr>
          <w:sz w:val="22"/>
          <w:szCs w:val="22"/>
        </w:rPr>
        <w:t>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40152E">
        <w:rPr>
          <w:sz w:val="22"/>
          <w:szCs w:val="22"/>
        </w:rPr>
        <w:t>10 июня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40152E">
        <w:rPr>
          <w:color w:val="FF0000"/>
          <w:sz w:val="22"/>
          <w:szCs w:val="22"/>
        </w:rPr>
        <w:t>10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012"/>
        <w:gridCol w:w="1134"/>
        <w:gridCol w:w="1108"/>
        <w:gridCol w:w="954"/>
      </w:tblGrid>
      <w:tr w:rsidR="00507802" w:rsidRPr="00734383" w:rsidTr="00B959AC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9E378B" w:rsidRPr="00734383" w:rsidTr="00B959AC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DC5550" w:rsidP="004E3C39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Приволжский район, </w:t>
            </w:r>
            <w:r w:rsidR="004E3C39">
              <w:rPr>
                <w:color w:val="000000"/>
                <w:sz w:val="22"/>
                <w:szCs w:val="22"/>
                <w:shd w:val="clear" w:color="auto" w:fill="F8F9FA"/>
              </w:rPr>
              <w:t>с. Веселая Грива, ул. Колхозная, 15 «а» для строительства круглогодичной базы отдыха»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4E3C39" w:rsidP="004E3C3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4E3C3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4E3C39">
              <w:rPr>
                <w:sz w:val="22"/>
                <w:szCs w:val="22"/>
              </w:rPr>
              <w:t>120901</w:t>
            </w:r>
            <w:r w:rsidRPr="00BC5D48">
              <w:rPr>
                <w:sz w:val="22"/>
                <w:szCs w:val="22"/>
              </w:rPr>
              <w:t>:</w:t>
            </w:r>
            <w:r w:rsidR="004E3C39">
              <w:rPr>
                <w:sz w:val="22"/>
                <w:szCs w:val="22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4E3C39" w:rsidP="00104B0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3266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859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4E3C39" w:rsidP="00711B43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30771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959AC" w:rsidRDefault="004E3C39" w:rsidP="00F33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4615</w:t>
            </w:r>
          </w:p>
        </w:tc>
      </w:tr>
    </w:tbl>
    <w:p w:rsidR="00CD1F06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t>Категория земель</w:t>
      </w:r>
      <w:r w:rsidRPr="00BC5D48">
        <w:rPr>
          <w:rFonts w:ascii="Times New Roman" w:hAnsi="Times New Roman" w:cs="Times New Roman"/>
        </w:rPr>
        <w:t xml:space="preserve"> – </w:t>
      </w:r>
      <w:r w:rsidR="004E3C39">
        <w:rPr>
          <w:rFonts w:ascii="Times New Roman" w:hAnsi="Times New Roman" w:cs="Times New Roman"/>
        </w:rPr>
        <w:t>населенных пунктов</w:t>
      </w:r>
    </w:p>
    <w:p w:rsidR="0040152E" w:rsidRDefault="0040152E" w:rsidP="0040152E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79C6">
        <w:rPr>
          <w:rFonts w:ascii="Times New Roman" w:hAnsi="Times New Roman" w:cs="Times New Roman"/>
          <w:b/>
          <w:bCs/>
        </w:rPr>
        <w:t>Ограничение прав и обременение объекта недвижимости</w:t>
      </w:r>
      <w:r>
        <w:rPr>
          <w:rFonts w:ascii="Times New Roman" w:hAnsi="Times New Roman" w:cs="Times New Roman"/>
          <w:b/>
          <w:bCs/>
        </w:rPr>
        <w:t>:</w:t>
      </w:r>
    </w:p>
    <w:p w:rsidR="0040152E" w:rsidRDefault="0040152E" w:rsidP="0040152E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 xml:space="preserve">Лот № 1: ЗОУИТ 30:09-6.375 Вид: </w:t>
      </w:r>
      <w:r w:rsidRPr="0040152E">
        <w:rPr>
          <w:rFonts w:ascii="Times New Roman" w:hAnsi="Times New Roman" w:cs="Times New Roman"/>
          <w:b/>
          <w:bCs/>
        </w:rPr>
        <w:t>Охранн</w:t>
      </w:r>
      <w:r>
        <w:rPr>
          <w:rFonts w:ascii="Times New Roman" w:hAnsi="Times New Roman" w:cs="Times New Roman"/>
          <w:b/>
          <w:bCs/>
        </w:rPr>
        <w:t xml:space="preserve">ая зона инженерных коммуникаций </w:t>
      </w:r>
      <w:r w:rsidRPr="0040152E">
        <w:rPr>
          <w:rFonts w:ascii="Times New Roman" w:hAnsi="Times New Roman" w:cs="Times New Roman"/>
          <w:b/>
          <w:bCs/>
        </w:rPr>
        <w:t>Зона охраны искусственных объектов</w:t>
      </w:r>
      <w:r>
        <w:rPr>
          <w:rFonts w:ascii="Times New Roman" w:hAnsi="Times New Roman" w:cs="Times New Roman"/>
          <w:b/>
          <w:bCs/>
        </w:rPr>
        <w:t xml:space="preserve">; Наименование: </w:t>
      </w:r>
      <w:r w:rsidRPr="0040152E">
        <w:rPr>
          <w:rFonts w:ascii="Times New Roman" w:hAnsi="Times New Roman" w:cs="Times New Roman"/>
          <w:b/>
          <w:bCs/>
        </w:rPr>
        <w:t xml:space="preserve">Охранная зона объекта воздушной линии электропередачи ВЛ-0,4 </w:t>
      </w:r>
      <w:proofErr w:type="spellStart"/>
      <w:r w:rsidRPr="0040152E">
        <w:rPr>
          <w:rFonts w:ascii="Times New Roman" w:hAnsi="Times New Roman" w:cs="Times New Roman"/>
          <w:b/>
          <w:bCs/>
        </w:rPr>
        <w:t>кВ</w:t>
      </w:r>
      <w:proofErr w:type="spellEnd"/>
      <w:r w:rsidRPr="0040152E">
        <w:rPr>
          <w:rFonts w:ascii="Times New Roman" w:hAnsi="Times New Roman" w:cs="Times New Roman"/>
          <w:b/>
          <w:bCs/>
        </w:rPr>
        <w:t xml:space="preserve"> от КТП 25 ф.10 ПС Фунтово</w:t>
      </w:r>
      <w:r>
        <w:rPr>
          <w:rFonts w:ascii="Times New Roman" w:hAnsi="Times New Roman" w:cs="Times New Roman"/>
          <w:b/>
          <w:bCs/>
        </w:rPr>
        <w:t>.</w:t>
      </w:r>
    </w:p>
    <w:p w:rsidR="0040152E" w:rsidRPr="0040152E" w:rsidRDefault="0040152E" w:rsidP="0040152E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Лот № 1: ЗОУИТ 30:09-6.537 Вид: </w:t>
      </w:r>
      <w:r w:rsidRPr="0040152E">
        <w:rPr>
          <w:rFonts w:ascii="Times New Roman" w:hAnsi="Times New Roman" w:cs="Times New Roman"/>
          <w:b/>
          <w:bCs/>
        </w:rPr>
        <w:t>Зона публичного сервитута</w:t>
      </w:r>
      <w:r>
        <w:rPr>
          <w:rFonts w:ascii="Times New Roman" w:hAnsi="Times New Roman" w:cs="Times New Roman"/>
          <w:b/>
          <w:bCs/>
        </w:rPr>
        <w:t xml:space="preserve"> </w:t>
      </w:r>
      <w:r w:rsidRPr="0040152E">
        <w:rPr>
          <w:rFonts w:ascii="Times New Roman" w:hAnsi="Times New Roman" w:cs="Times New Roman"/>
          <w:b/>
          <w:bCs/>
        </w:rPr>
        <w:t>Прочие зоны с особыми условиями использования территории</w:t>
      </w:r>
      <w:r>
        <w:rPr>
          <w:rFonts w:ascii="Times New Roman" w:hAnsi="Times New Roman" w:cs="Times New Roman"/>
          <w:b/>
          <w:bCs/>
        </w:rPr>
        <w:t xml:space="preserve">; Наименование: </w:t>
      </w:r>
      <w:r w:rsidRPr="0040152E">
        <w:rPr>
          <w:rFonts w:ascii="Times New Roman" w:hAnsi="Times New Roman" w:cs="Times New Roman"/>
          <w:b/>
          <w:bCs/>
        </w:rPr>
        <w:t xml:space="preserve">Публичный сервитут для размещения объекта "ВЛ-0,4 </w:t>
      </w:r>
      <w:proofErr w:type="spellStart"/>
      <w:r w:rsidRPr="0040152E">
        <w:rPr>
          <w:rFonts w:ascii="Times New Roman" w:hAnsi="Times New Roman" w:cs="Times New Roman"/>
          <w:b/>
          <w:bCs/>
        </w:rPr>
        <w:t>кВ</w:t>
      </w:r>
      <w:proofErr w:type="spellEnd"/>
      <w:r w:rsidRPr="0040152E">
        <w:rPr>
          <w:rFonts w:ascii="Times New Roman" w:hAnsi="Times New Roman" w:cs="Times New Roman"/>
          <w:b/>
          <w:bCs/>
        </w:rPr>
        <w:t xml:space="preserve"> от КТП-25 ф.10 ПС Фунтово"</w:t>
      </w:r>
      <w:r>
        <w:rPr>
          <w:rFonts w:ascii="Times New Roman" w:hAnsi="Times New Roman" w:cs="Times New Roman"/>
          <w:b/>
          <w:bCs/>
        </w:rPr>
        <w:t>.</w:t>
      </w:r>
    </w:p>
    <w:bookmarkEnd w:id="0"/>
    <w:p w:rsidR="005377B7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Срок аренды земельного участка на право заключения договора аренды - </w:t>
      </w:r>
      <w:r>
        <w:rPr>
          <w:rFonts w:ascii="Times New Roman" w:hAnsi="Times New Roman" w:cs="Times New Roman"/>
          <w:b/>
        </w:rPr>
        <w:t>5</w:t>
      </w:r>
      <w:r w:rsidRPr="00BC5D48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пять</w:t>
      </w:r>
      <w:r w:rsidR="00CD1F06">
        <w:rPr>
          <w:rFonts w:ascii="Times New Roman" w:hAnsi="Times New Roman" w:cs="Times New Roman"/>
          <w:b/>
        </w:rPr>
        <w:t>) лет.</w:t>
      </w:r>
    </w:p>
    <w:p w:rsidR="005377B7" w:rsidRPr="00BC5D48" w:rsidRDefault="005377B7" w:rsidP="005377B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5C0B93" w:rsidRDefault="005377B7" w:rsidP="005377B7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соответствии с Правилами землепользования и застройки МО «</w:t>
      </w:r>
      <w:r w:rsidR="004E3C39">
        <w:rPr>
          <w:rFonts w:ascii="Times New Roman" w:hAnsi="Times New Roman" w:cs="Times New Roman"/>
        </w:rPr>
        <w:t>Евпраксинский</w:t>
      </w:r>
      <w:r w:rsidRPr="00BC5D48">
        <w:rPr>
          <w:rFonts w:ascii="Times New Roman" w:hAnsi="Times New Roman" w:cs="Times New Roman"/>
        </w:rPr>
        <w:t xml:space="preserve"> сельсовет»</w:t>
      </w:r>
      <w:r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Приволжского района, Астраханской области.</w:t>
      </w:r>
    </w:p>
    <w:p w:rsidR="004E3C39" w:rsidRPr="004E3C39" w:rsidRDefault="004E3C39" w:rsidP="004E3C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E3C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Параметры застройки:</w:t>
      </w:r>
    </w:p>
    <w:p w:rsidR="004E3C39" w:rsidRPr="004E3C39" w:rsidRDefault="004E3C39" w:rsidP="004E3C39">
      <w:pPr>
        <w:keepNext/>
        <w:spacing w:before="120"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E3C39">
        <w:rPr>
          <w:rFonts w:ascii="Times New Roman" w:eastAsia="Times New Roman" w:hAnsi="Times New Roman" w:cs="Times New Roman"/>
          <w:sz w:val="24"/>
          <w:szCs w:val="24"/>
        </w:rPr>
        <w:t>Предельные (минимальные и максимальные) размеры земельных участков (в том числе их площадь);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сооружений; предельное количество этажей и предельная высота зданий, строений, сооружений не подлежат установлению.</w:t>
      </w:r>
    </w:p>
    <w:p w:rsidR="004E3C39" w:rsidRPr="004E3C39" w:rsidRDefault="004E3C39" w:rsidP="004E3C39">
      <w:pPr>
        <w:jc w:val="both"/>
        <w:rPr>
          <w:rFonts w:ascii="Times New Roman" w:eastAsia="Calibri" w:hAnsi="Times New Roman" w:cs="Times New Roman"/>
          <w:sz w:val="24"/>
        </w:rPr>
      </w:pPr>
      <w:r w:rsidRPr="004E3C39">
        <w:rPr>
          <w:rFonts w:ascii="Times New Roman" w:eastAsia="Calibri" w:hAnsi="Times New Roman" w:cs="Times New Roman"/>
          <w:sz w:val="24"/>
          <w:szCs w:val="24"/>
        </w:rPr>
        <w:t>Максимальный процент застройки в границах земельного участка – 30 % от площади земельного участка.</w:t>
      </w:r>
    </w:p>
    <w:p w:rsidR="004E3C39" w:rsidRPr="004E3C39" w:rsidRDefault="004E3C39" w:rsidP="004E3C39">
      <w:pPr>
        <w:jc w:val="both"/>
        <w:rPr>
          <w:rFonts w:ascii="Times New Roman" w:eastAsia="Calibri" w:hAnsi="Times New Roman" w:cs="Times New Roman"/>
          <w:sz w:val="24"/>
        </w:rPr>
      </w:pPr>
      <w:r w:rsidRPr="004E3C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Баланс территории:</w:t>
      </w:r>
    </w:p>
    <w:p w:rsidR="004E3C39" w:rsidRPr="004E3C39" w:rsidRDefault="004E3C39" w:rsidP="004E3C39">
      <w:pPr>
        <w:numPr>
          <w:ilvl w:val="0"/>
          <w:numId w:val="28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E3C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Зеленые насаждения – 50 % от общей площади участка;</w:t>
      </w:r>
    </w:p>
    <w:p w:rsidR="004E3C39" w:rsidRPr="004E3C39" w:rsidRDefault="004E3C39" w:rsidP="004E3C39">
      <w:pPr>
        <w:numPr>
          <w:ilvl w:val="0"/>
          <w:numId w:val="28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E3C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Аллеи и дороги </w:t>
      </w:r>
      <w:proofErr w:type="gramStart"/>
      <w:r w:rsidRPr="004E3C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  10</w:t>
      </w:r>
      <w:proofErr w:type="gramEnd"/>
      <w:r w:rsidRPr="004E3C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% от общей площади участка;</w:t>
      </w:r>
    </w:p>
    <w:p w:rsidR="004E3C39" w:rsidRPr="004E3C39" w:rsidRDefault="004E3C39" w:rsidP="004E3C39">
      <w:pPr>
        <w:numPr>
          <w:ilvl w:val="0"/>
          <w:numId w:val="28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E3C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Площадки –10 % от общей площади участка;</w:t>
      </w:r>
    </w:p>
    <w:p w:rsidR="004E3C39" w:rsidRPr="004E3C39" w:rsidRDefault="004E3C39" w:rsidP="004E3C39">
      <w:pPr>
        <w:numPr>
          <w:ilvl w:val="0"/>
          <w:numId w:val="28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E3C3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Сооружения – 30 % от общей площади участка.</w:t>
      </w:r>
    </w:p>
    <w:p w:rsidR="00D10FD1" w:rsidRPr="00BC5D48" w:rsidRDefault="004E3C39" w:rsidP="00035BD0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</w:rPr>
        <w:t xml:space="preserve">  </w:t>
      </w:r>
      <w:r w:rsidR="00D10FD1"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="00D10FD1" w:rsidRPr="00BC5D48">
        <w:rPr>
          <w:rFonts w:ascii="Times New Roman" w:hAnsi="Times New Roman" w:cs="Times New Roman"/>
          <w:b/>
        </w:rPr>
        <w:tab/>
        <w:t>обеспечения:</w:t>
      </w:r>
    </w:p>
    <w:p w:rsidR="004E3C39" w:rsidRDefault="004E3C39" w:rsidP="004E3C3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Земельн</w:t>
      </w:r>
      <w:r>
        <w:rPr>
          <w:rFonts w:ascii="Times New Roman" w:hAnsi="Times New Roman" w:cs="Times New Roman"/>
        </w:rPr>
        <w:t>ый</w:t>
      </w:r>
      <w:r w:rsidRPr="00BC5D48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ок</w:t>
      </w:r>
      <w:r w:rsidRPr="00BC5D48">
        <w:rPr>
          <w:rFonts w:ascii="Times New Roman" w:hAnsi="Times New Roman" w:cs="Times New Roman"/>
        </w:rPr>
        <w:t>, расположен в границах населенного пункта, обеспеченного централизованным электроснабжением, газоснабжением и водоснабжение</w:t>
      </w:r>
      <w:r>
        <w:rPr>
          <w:rFonts w:ascii="Times New Roman" w:hAnsi="Times New Roman" w:cs="Times New Roman"/>
        </w:rPr>
        <w:t>м для технических нужд (письмо Управления жилищно-коммунального хозяйства администрации</w:t>
      </w:r>
      <w:r w:rsidRPr="00BC5D48">
        <w:rPr>
          <w:rFonts w:ascii="Times New Roman" w:hAnsi="Times New Roman" w:cs="Times New Roman"/>
        </w:rPr>
        <w:t xml:space="preserve"> муниципального образования «Приволжский муниципальный район Астраханской области» № </w:t>
      </w:r>
      <w:r>
        <w:rPr>
          <w:rFonts w:ascii="Times New Roman" w:hAnsi="Times New Roman" w:cs="Times New Roman"/>
        </w:rPr>
        <w:t>1050</w:t>
      </w:r>
      <w:r w:rsidRPr="00B172C0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05.04.2024 </w:t>
      </w:r>
      <w:r w:rsidRPr="00B172C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.)</w:t>
      </w:r>
    </w:p>
    <w:p w:rsidR="0013634B" w:rsidRDefault="0013634B" w:rsidP="00BC5D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Лот № </w:t>
      </w:r>
      <w:r w:rsidR="005028C8">
        <w:rPr>
          <w:rFonts w:ascii="Times New Roman" w:hAnsi="Times New Roman" w:cs="Times New Roman"/>
        </w:rPr>
        <w:t>1</w:t>
      </w:r>
      <w:r w:rsidRPr="00BC5D48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</w:t>
      </w:r>
      <w:r w:rsidR="00DA5D04">
        <w:rPr>
          <w:rFonts w:ascii="Times New Roman" w:hAnsi="Times New Roman" w:cs="Times New Roman"/>
        </w:rPr>
        <w:t xml:space="preserve">№ </w:t>
      </w:r>
      <w:r w:rsidR="004E3C39">
        <w:rPr>
          <w:rFonts w:ascii="Times New Roman" w:hAnsi="Times New Roman" w:cs="Times New Roman"/>
        </w:rPr>
        <w:t>370</w:t>
      </w:r>
      <w:r w:rsidRPr="00BC5D48">
        <w:rPr>
          <w:rFonts w:ascii="Times New Roman" w:hAnsi="Times New Roman" w:cs="Times New Roman"/>
        </w:rPr>
        <w:t xml:space="preserve"> от </w:t>
      </w:r>
      <w:r w:rsidR="004E3C39">
        <w:rPr>
          <w:rFonts w:ascii="Times New Roman" w:hAnsi="Times New Roman" w:cs="Times New Roman"/>
        </w:rPr>
        <w:t>06.05</w:t>
      </w:r>
      <w:r w:rsidR="005377B7">
        <w:rPr>
          <w:rFonts w:ascii="Times New Roman" w:hAnsi="Times New Roman" w:cs="Times New Roman"/>
        </w:rPr>
        <w:t>.2024</w:t>
      </w:r>
      <w:r w:rsidRPr="00BC5D48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земельного участка расположенного по адресу составляет: </w:t>
      </w:r>
      <w:r w:rsidR="00B959AC" w:rsidRPr="00B959AC">
        <w:rPr>
          <w:rFonts w:ascii="Times New Roman" w:hAnsi="Times New Roman" w:cs="Times New Roman"/>
        </w:rPr>
        <w:t xml:space="preserve">Астраханская область, Приволжский район, </w:t>
      </w:r>
      <w:r w:rsidR="004E3C39">
        <w:rPr>
          <w:rFonts w:ascii="Times New Roman" w:hAnsi="Times New Roman" w:cs="Times New Roman"/>
        </w:rPr>
        <w:t>с. Веселая Грива, ул. Колхозная, 15 «а»</w:t>
      </w:r>
      <w:r w:rsidR="00B959AC" w:rsidRPr="00B959AC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</w:t>
      </w:r>
      <w:r w:rsidR="00CD1F06" w:rsidRPr="00CD1F06">
        <w:rPr>
          <w:rFonts w:ascii="Times New Roman" w:hAnsi="Times New Roman" w:cs="Times New Roman"/>
        </w:rPr>
        <w:t>30:09:</w:t>
      </w:r>
      <w:r w:rsidR="004E3C39">
        <w:rPr>
          <w:rFonts w:ascii="Times New Roman" w:hAnsi="Times New Roman" w:cs="Times New Roman"/>
        </w:rPr>
        <w:t>120901</w:t>
      </w:r>
      <w:r w:rsidR="00CD1F06" w:rsidRPr="00CD1F06">
        <w:rPr>
          <w:rFonts w:ascii="Times New Roman" w:hAnsi="Times New Roman" w:cs="Times New Roman"/>
        </w:rPr>
        <w:t>:</w:t>
      </w:r>
      <w:r w:rsidR="004E3C39">
        <w:rPr>
          <w:rFonts w:ascii="Times New Roman" w:hAnsi="Times New Roman" w:cs="Times New Roman"/>
        </w:rPr>
        <w:t>275</w:t>
      </w:r>
      <w:r w:rsidRPr="00BC5D48">
        <w:rPr>
          <w:rFonts w:ascii="Times New Roman" w:hAnsi="Times New Roman" w:cs="Times New Roman"/>
        </w:rPr>
        <w:t xml:space="preserve">) – </w:t>
      </w:r>
      <w:r w:rsidR="004E3C39">
        <w:rPr>
          <w:rFonts w:ascii="Times New Roman" w:hAnsi="Times New Roman" w:cs="Times New Roman"/>
        </w:rPr>
        <w:t>2 км 400 м</w:t>
      </w:r>
      <w:r w:rsidR="00DA5D04" w:rsidRPr="00BC5D48">
        <w:rPr>
          <w:rFonts w:ascii="Times New Roman" w:hAnsi="Times New Roman" w:cs="Times New Roman"/>
        </w:rPr>
        <w:t>,</w:t>
      </w:r>
      <w:r w:rsidRPr="00BC5D48">
        <w:rPr>
          <w:rFonts w:ascii="Times New Roman" w:hAnsi="Times New Roman" w:cs="Times New Roman"/>
        </w:rPr>
        <w:t xml:space="preserve"> </w:t>
      </w:r>
      <w:proofErr w:type="spellStart"/>
      <w:r w:rsidRPr="00BC5D48">
        <w:rPr>
          <w:rFonts w:ascii="Times New Roman" w:hAnsi="Times New Roman" w:cs="Times New Roman"/>
        </w:rPr>
        <w:t>Ду</w:t>
      </w:r>
      <w:proofErr w:type="spellEnd"/>
      <w:r w:rsidRPr="00BC5D48">
        <w:rPr>
          <w:rFonts w:ascii="Times New Roman" w:hAnsi="Times New Roman" w:cs="Times New Roman"/>
        </w:rPr>
        <w:t xml:space="preserve"> – </w:t>
      </w:r>
      <w:r w:rsidR="00DE66DE">
        <w:rPr>
          <w:rFonts w:ascii="Times New Roman" w:hAnsi="Times New Roman" w:cs="Times New Roman"/>
        </w:rPr>
        <w:t>1</w:t>
      </w:r>
      <w:r w:rsidR="006B4C34">
        <w:rPr>
          <w:rFonts w:ascii="Times New Roman" w:hAnsi="Times New Roman" w:cs="Times New Roman"/>
        </w:rPr>
        <w:t>1</w:t>
      </w:r>
      <w:r w:rsidR="00DE66DE">
        <w:rPr>
          <w:rFonts w:ascii="Times New Roman" w:hAnsi="Times New Roman" w:cs="Times New Roman"/>
        </w:rPr>
        <w:t>0</w:t>
      </w:r>
      <w:r w:rsidRPr="00BC5D48">
        <w:rPr>
          <w:rFonts w:ascii="Times New Roman" w:hAnsi="Times New Roman" w:cs="Times New Roman"/>
        </w:rPr>
        <w:t xml:space="preserve"> ПНД.</w:t>
      </w:r>
    </w:p>
    <w:p w:rsidR="00D10FD1" w:rsidRPr="00BC5D48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93266F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lastRenderedPageBreak/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lastRenderedPageBreak/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   </w:t>
      </w:r>
      <w:r w:rsidR="0018545A">
        <w:rPr>
          <w:rFonts w:ascii="Times New Roman" w:hAnsi="Times New Roman" w:cs="Times New Roman"/>
        </w:rPr>
        <w:t xml:space="preserve">           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5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24"/>
  </w:num>
  <w:num w:numId="10">
    <w:abstractNumId w:val="14"/>
  </w:num>
  <w:num w:numId="11">
    <w:abstractNumId w:val="2"/>
  </w:num>
  <w:num w:numId="12">
    <w:abstractNumId w:val="16"/>
  </w:num>
  <w:num w:numId="13">
    <w:abstractNumId w:val="23"/>
  </w:num>
  <w:num w:numId="14">
    <w:abstractNumId w:val="18"/>
  </w:num>
  <w:num w:numId="15">
    <w:abstractNumId w:val="20"/>
  </w:num>
  <w:num w:numId="16">
    <w:abstractNumId w:val="25"/>
  </w:num>
  <w:num w:numId="17">
    <w:abstractNumId w:val="6"/>
  </w:num>
  <w:num w:numId="18">
    <w:abstractNumId w:val="21"/>
  </w:num>
  <w:num w:numId="19">
    <w:abstractNumId w:val="19"/>
  </w:num>
  <w:num w:numId="20">
    <w:abstractNumId w:val="17"/>
  </w:num>
  <w:num w:numId="21">
    <w:abstractNumId w:val="22"/>
  </w:num>
  <w:num w:numId="22">
    <w:abstractNumId w:val="26"/>
  </w:num>
  <w:num w:numId="23">
    <w:abstractNumId w:val="4"/>
  </w:num>
  <w:num w:numId="24">
    <w:abstractNumId w:val="1"/>
  </w:num>
  <w:num w:numId="25">
    <w:abstractNumId w:val="12"/>
  </w:num>
  <w:num w:numId="26">
    <w:abstractNumId w:val="1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2A22"/>
    <w:rsid w:val="000E4AF5"/>
    <w:rsid w:val="000F39D6"/>
    <w:rsid w:val="00103720"/>
    <w:rsid w:val="00104B09"/>
    <w:rsid w:val="00114B75"/>
    <w:rsid w:val="00133951"/>
    <w:rsid w:val="0013634B"/>
    <w:rsid w:val="0015231E"/>
    <w:rsid w:val="00164957"/>
    <w:rsid w:val="00170AD0"/>
    <w:rsid w:val="00181C9B"/>
    <w:rsid w:val="00183845"/>
    <w:rsid w:val="0018545A"/>
    <w:rsid w:val="00185D8F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212A5A"/>
    <w:rsid w:val="00212C64"/>
    <w:rsid w:val="00213228"/>
    <w:rsid w:val="00214C24"/>
    <w:rsid w:val="0022012E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F5E"/>
    <w:rsid w:val="002A3A76"/>
    <w:rsid w:val="002B4BEA"/>
    <w:rsid w:val="002B7C3B"/>
    <w:rsid w:val="002C70BB"/>
    <w:rsid w:val="002D2F93"/>
    <w:rsid w:val="002D73AF"/>
    <w:rsid w:val="002D7430"/>
    <w:rsid w:val="002D760D"/>
    <w:rsid w:val="002E2E6C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231D"/>
    <w:rsid w:val="003D4F06"/>
    <w:rsid w:val="003D6552"/>
    <w:rsid w:val="003F4E3B"/>
    <w:rsid w:val="0040152E"/>
    <w:rsid w:val="00402F70"/>
    <w:rsid w:val="004208F6"/>
    <w:rsid w:val="00430DC5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3C39"/>
    <w:rsid w:val="004E43C7"/>
    <w:rsid w:val="004F195D"/>
    <w:rsid w:val="004F58FD"/>
    <w:rsid w:val="005003CF"/>
    <w:rsid w:val="005028C8"/>
    <w:rsid w:val="00507802"/>
    <w:rsid w:val="005144A9"/>
    <w:rsid w:val="005176E3"/>
    <w:rsid w:val="00523120"/>
    <w:rsid w:val="005262F2"/>
    <w:rsid w:val="00531E39"/>
    <w:rsid w:val="005377B7"/>
    <w:rsid w:val="00541836"/>
    <w:rsid w:val="00550C4B"/>
    <w:rsid w:val="00572CE4"/>
    <w:rsid w:val="00573224"/>
    <w:rsid w:val="00576366"/>
    <w:rsid w:val="00583FA1"/>
    <w:rsid w:val="005A2E0C"/>
    <w:rsid w:val="005A5739"/>
    <w:rsid w:val="005B6D11"/>
    <w:rsid w:val="005C0B93"/>
    <w:rsid w:val="005C0D1C"/>
    <w:rsid w:val="005C2F33"/>
    <w:rsid w:val="005C314D"/>
    <w:rsid w:val="005C4229"/>
    <w:rsid w:val="005C7E8A"/>
    <w:rsid w:val="005E1C46"/>
    <w:rsid w:val="005E5292"/>
    <w:rsid w:val="005F220D"/>
    <w:rsid w:val="006069D9"/>
    <w:rsid w:val="00617C09"/>
    <w:rsid w:val="0062163E"/>
    <w:rsid w:val="00637C2F"/>
    <w:rsid w:val="00637C84"/>
    <w:rsid w:val="00647EEE"/>
    <w:rsid w:val="0066621E"/>
    <w:rsid w:val="006662F7"/>
    <w:rsid w:val="00670867"/>
    <w:rsid w:val="006746FF"/>
    <w:rsid w:val="0067628D"/>
    <w:rsid w:val="006829AD"/>
    <w:rsid w:val="00682DB2"/>
    <w:rsid w:val="006966EF"/>
    <w:rsid w:val="006A5A6C"/>
    <w:rsid w:val="006B4C34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C4E61"/>
    <w:rsid w:val="007D718F"/>
    <w:rsid w:val="007F5FEB"/>
    <w:rsid w:val="00802702"/>
    <w:rsid w:val="0082405B"/>
    <w:rsid w:val="00830E91"/>
    <w:rsid w:val="00837B3E"/>
    <w:rsid w:val="00843194"/>
    <w:rsid w:val="00844A2D"/>
    <w:rsid w:val="00847006"/>
    <w:rsid w:val="0084735A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D4784"/>
    <w:rsid w:val="008E032E"/>
    <w:rsid w:val="008E1D5D"/>
    <w:rsid w:val="008E323E"/>
    <w:rsid w:val="008F02B4"/>
    <w:rsid w:val="008F403A"/>
    <w:rsid w:val="00900A3C"/>
    <w:rsid w:val="00903D19"/>
    <w:rsid w:val="0090448D"/>
    <w:rsid w:val="0091197F"/>
    <w:rsid w:val="009157B8"/>
    <w:rsid w:val="0091729A"/>
    <w:rsid w:val="009239C7"/>
    <w:rsid w:val="0093266F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B6D"/>
    <w:rsid w:val="00B13DD8"/>
    <w:rsid w:val="00B178EE"/>
    <w:rsid w:val="00B208F7"/>
    <w:rsid w:val="00B22A1B"/>
    <w:rsid w:val="00B26C48"/>
    <w:rsid w:val="00B427F5"/>
    <w:rsid w:val="00B6466F"/>
    <w:rsid w:val="00B660AE"/>
    <w:rsid w:val="00B804BD"/>
    <w:rsid w:val="00B959AC"/>
    <w:rsid w:val="00BB0191"/>
    <w:rsid w:val="00BB3F93"/>
    <w:rsid w:val="00BB5333"/>
    <w:rsid w:val="00BB7AA9"/>
    <w:rsid w:val="00BC5D48"/>
    <w:rsid w:val="00BD15C5"/>
    <w:rsid w:val="00BD6780"/>
    <w:rsid w:val="00BE2FD7"/>
    <w:rsid w:val="00BF38C9"/>
    <w:rsid w:val="00C2088A"/>
    <w:rsid w:val="00C325D4"/>
    <w:rsid w:val="00C3551F"/>
    <w:rsid w:val="00C35A72"/>
    <w:rsid w:val="00C35FB2"/>
    <w:rsid w:val="00C469B0"/>
    <w:rsid w:val="00C61683"/>
    <w:rsid w:val="00C63BF4"/>
    <w:rsid w:val="00C6750D"/>
    <w:rsid w:val="00C72A81"/>
    <w:rsid w:val="00C73CAE"/>
    <w:rsid w:val="00C75198"/>
    <w:rsid w:val="00C87D14"/>
    <w:rsid w:val="00C90EA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D1F06"/>
    <w:rsid w:val="00CE2A0A"/>
    <w:rsid w:val="00CE503E"/>
    <w:rsid w:val="00CF468E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5D04"/>
    <w:rsid w:val="00DA6F28"/>
    <w:rsid w:val="00DB2DC1"/>
    <w:rsid w:val="00DB3668"/>
    <w:rsid w:val="00DB3A3C"/>
    <w:rsid w:val="00DC15B4"/>
    <w:rsid w:val="00DC5550"/>
    <w:rsid w:val="00DE54D1"/>
    <w:rsid w:val="00DE66DE"/>
    <w:rsid w:val="00DF1CC8"/>
    <w:rsid w:val="00DF2C8A"/>
    <w:rsid w:val="00DF55F9"/>
    <w:rsid w:val="00E02A76"/>
    <w:rsid w:val="00E0442B"/>
    <w:rsid w:val="00E059AD"/>
    <w:rsid w:val="00E069ED"/>
    <w:rsid w:val="00E074F7"/>
    <w:rsid w:val="00E14979"/>
    <w:rsid w:val="00E346D9"/>
    <w:rsid w:val="00E34FB6"/>
    <w:rsid w:val="00E35111"/>
    <w:rsid w:val="00E4042C"/>
    <w:rsid w:val="00E47688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C4DC3"/>
    <w:rsid w:val="00ED2F1F"/>
    <w:rsid w:val="00ED38B3"/>
    <w:rsid w:val="00EE52C7"/>
    <w:rsid w:val="00F03C85"/>
    <w:rsid w:val="00F11DA2"/>
    <w:rsid w:val="00F211FC"/>
    <w:rsid w:val="00F30279"/>
    <w:rsid w:val="00F33D1C"/>
    <w:rsid w:val="00F37478"/>
    <w:rsid w:val="00F437B5"/>
    <w:rsid w:val="00F46177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2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5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8DDF-F202-42A0-86D5-046C6F64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6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101</cp:revision>
  <cp:lastPrinted>2024-02-08T07:30:00Z</cp:lastPrinted>
  <dcterms:created xsi:type="dcterms:W3CDTF">2022-03-11T11:26:00Z</dcterms:created>
  <dcterms:modified xsi:type="dcterms:W3CDTF">2024-05-08T04:50:00Z</dcterms:modified>
</cp:coreProperties>
</file>