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BA5F88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BA5F88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BA5F88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A5F88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BA5F88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A5F88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BA5F88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5F88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BA5F88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5E92301E" w:rsidR="00E235CE" w:rsidRPr="00BA5F88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BA5F88">
        <w:rPr>
          <w:b/>
          <w:sz w:val="16"/>
          <w:szCs w:val="16"/>
        </w:rPr>
        <w:t>от</w:t>
      </w:r>
      <w:r w:rsidR="009A020B" w:rsidRPr="00BA5F88">
        <w:rPr>
          <w:b/>
          <w:sz w:val="16"/>
          <w:szCs w:val="16"/>
        </w:rPr>
        <w:t xml:space="preserve"> </w:t>
      </w:r>
      <w:r w:rsidR="009057E7" w:rsidRPr="00BA5F88">
        <w:rPr>
          <w:b/>
          <w:sz w:val="16"/>
          <w:szCs w:val="16"/>
          <w:u w:val="single"/>
        </w:rPr>
        <w:t>«</w:t>
      </w:r>
      <w:r w:rsidR="00FA0665" w:rsidRPr="00BA5F88">
        <w:rPr>
          <w:b/>
          <w:sz w:val="16"/>
          <w:szCs w:val="16"/>
          <w:u w:val="single"/>
        </w:rPr>
        <w:t>29</w:t>
      </w:r>
      <w:r w:rsidR="0035255D" w:rsidRPr="00BA5F88">
        <w:rPr>
          <w:b/>
          <w:sz w:val="16"/>
          <w:szCs w:val="16"/>
          <w:u w:val="single"/>
        </w:rPr>
        <w:t>»</w:t>
      </w:r>
      <w:r w:rsidR="009A020B" w:rsidRPr="00BA5F88">
        <w:rPr>
          <w:b/>
          <w:sz w:val="16"/>
          <w:szCs w:val="16"/>
          <w:u w:val="single"/>
        </w:rPr>
        <w:t xml:space="preserve"> </w:t>
      </w:r>
      <w:proofErr w:type="gramStart"/>
      <w:r w:rsidR="003B6E5C" w:rsidRPr="00BA5F88">
        <w:rPr>
          <w:b/>
          <w:sz w:val="16"/>
          <w:szCs w:val="16"/>
          <w:u w:val="single"/>
        </w:rPr>
        <w:t xml:space="preserve">03 </w:t>
      </w:r>
      <w:r w:rsidR="009A020B" w:rsidRPr="00BA5F88">
        <w:rPr>
          <w:b/>
          <w:sz w:val="16"/>
          <w:szCs w:val="16"/>
          <w:u w:val="single"/>
        </w:rPr>
        <w:t xml:space="preserve"> </w:t>
      </w:r>
      <w:r w:rsidRPr="00BA5F88">
        <w:rPr>
          <w:b/>
          <w:sz w:val="16"/>
          <w:szCs w:val="16"/>
          <w:u w:val="single"/>
        </w:rPr>
        <w:t>20</w:t>
      </w:r>
      <w:r w:rsidR="007F2356" w:rsidRPr="00BA5F88">
        <w:rPr>
          <w:b/>
          <w:sz w:val="16"/>
          <w:szCs w:val="16"/>
          <w:u w:val="single"/>
        </w:rPr>
        <w:t>2</w:t>
      </w:r>
      <w:r w:rsidR="004F51C0" w:rsidRPr="00BA5F88">
        <w:rPr>
          <w:b/>
          <w:sz w:val="16"/>
          <w:szCs w:val="16"/>
          <w:u w:val="single"/>
        </w:rPr>
        <w:t>2</w:t>
      </w:r>
      <w:proofErr w:type="gramEnd"/>
      <w:r w:rsidRPr="00BA5F88">
        <w:rPr>
          <w:b/>
          <w:sz w:val="16"/>
          <w:szCs w:val="16"/>
          <w:u w:val="single"/>
        </w:rPr>
        <w:t xml:space="preserve"> г.</w:t>
      </w:r>
      <w:r w:rsidR="009A020B" w:rsidRPr="00BA5F88">
        <w:rPr>
          <w:b/>
          <w:sz w:val="16"/>
          <w:szCs w:val="16"/>
        </w:rPr>
        <w:t xml:space="preserve"> </w:t>
      </w:r>
      <w:r w:rsidRPr="00BA5F88">
        <w:rPr>
          <w:b/>
          <w:sz w:val="16"/>
          <w:szCs w:val="16"/>
          <w:u w:val="single"/>
        </w:rPr>
        <w:t>№</w:t>
      </w:r>
      <w:r w:rsidR="00794605" w:rsidRPr="00BA5F88">
        <w:rPr>
          <w:b/>
          <w:sz w:val="16"/>
          <w:szCs w:val="16"/>
          <w:u w:val="single"/>
        </w:rPr>
        <w:t xml:space="preserve"> </w:t>
      </w:r>
      <w:r w:rsidR="00FA0665" w:rsidRPr="00BA5F88">
        <w:rPr>
          <w:b/>
          <w:sz w:val="16"/>
          <w:szCs w:val="16"/>
          <w:u w:val="single"/>
        </w:rPr>
        <w:t>718р.</w:t>
      </w:r>
    </w:p>
    <w:p w14:paraId="5B0BD37D" w14:textId="77777777" w:rsidR="00E235CE" w:rsidRPr="00BA5F88" w:rsidRDefault="00E235CE" w:rsidP="00E235CE">
      <w:pPr>
        <w:contextualSpacing/>
        <w:rPr>
          <w:b/>
          <w:sz w:val="16"/>
          <w:szCs w:val="16"/>
        </w:rPr>
      </w:pPr>
      <w:r w:rsidRPr="00BA5F88">
        <w:rPr>
          <w:b/>
          <w:sz w:val="16"/>
          <w:szCs w:val="16"/>
        </w:rPr>
        <w:t xml:space="preserve">с. </w:t>
      </w:r>
      <w:proofErr w:type="spellStart"/>
      <w:r w:rsidR="00DE231B" w:rsidRPr="00BA5F88">
        <w:rPr>
          <w:b/>
          <w:sz w:val="16"/>
          <w:szCs w:val="16"/>
        </w:rPr>
        <w:t>Началово</w:t>
      </w:r>
      <w:proofErr w:type="spellEnd"/>
      <w:r w:rsidR="00DE231B" w:rsidRPr="00BA5F88">
        <w:rPr>
          <w:b/>
          <w:sz w:val="16"/>
          <w:szCs w:val="16"/>
        </w:rPr>
        <w:t xml:space="preserve"> </w:t>
      </w:r>
    </w:p>
    <w:p w14:paraId="6FBD3A39" w14:textId="77777777" w:rsidR="006A0434" w:rsidRPr="00BA5F88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BA5F88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A5F88">
        <w:rPr>
          <w:bCs/>
          <w:iCs/>
          <w:sz w:val="16"/>
          <w:szCs w:val="16"/>
        </w:rPr>
        <w:t xml:space="preserve">Об </w:t>
      </w:r>
      <w:r w:rsidR="009057E7" w:rsidRPr="00BA5F88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BA5F88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A5F88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BA5F88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A5F88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BA5F88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A5F88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BA5F88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419A828F" w:rsidR="00AE2364" w:rsidRPr="00BA5F88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A5F88">
        <w:rPr>
          <w:sz w:val="16"/>
          <w:szCs w:val="16"/>
        </w:rPr>
        <w:tab/>
      </w:r>
      <w:r w:rsidR="009057E7" w:rsidRPr="00BA5F88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BA5F88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BA5F88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A5F88">
        <w:rPr>
          <w:sz w:val="16"/>
          <w:szCs w:val="16"/>
          <w:lang w:eastAsia="ru-RU"/>
        </w:rPr>
        <w:t>Россети</w:t>
      </w:r>
      <w:proofErr w:type="spellEnd"/>
      <w:r w:rsidR="00E2143E" w:rsidRPr="00BA5F88">
        <w:rPr>
          <w:sz w:val="16"/>
          <w:szCs w:val="16"/>
          <w:lang w:eastAsia="ru-RU"/>
        </w:rPr>
        <w:t xml:space="preserve"> Юг»</w:t>
      </w:r>
      <w:r w:rsidR="00AD1721" w:rsidRPr="00BA5F88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BA5F88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BA5F88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BA5F88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BA5F88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BA5F88">
        <w:rPr>
          <w:bCs/>
          <w:iCs/>
          <w:sz w:val="16"/>
          <w:szCs w:val="16"/>
        </w:rPr>
        <w:t xml:space="preserve">, </w:t>
      </w:r>
      <w:proofErr w:type="spellStart"/>
      <w:r w:rsidR="00DE231B" w:rsidRPr="00BA5F88">
        <w:rPr>
          <w:bCs/>
          <w:iCs/>
          <w:sz w:val="16"/>
          <w:szCs w:val="16"/>
        </w:rPr>
        <w:t>ст.ст</w:t>
      </w:r>
      <w:proofErr w:type="spellEnd"/>
      <w:r w:rsidR="00DE231B" w:rsidRPr="00BA5F88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BA5F88">
        <w:rPr>
          <w:bCs/>
          <w:iCs/>
          <w:sz w:val="16"/>
          <w:szCs w:val="16"/>
        </w:rPr>
        <w:t>:</w:t>
      </w:r>
    </w:p>
    <w:p w14:paraId="7A6C2C49" w14:textId="77777777" w:rsidR="009E0511" w:rsidRPr="00BA5F88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BA5F88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A5F88">
        <w:rPr>
          <w:bCs/>
          <w:iCs/>
          <w:sz w:val="16"/>
          <w:szCs w:val="16"/>
        </w:rPr>
        <w:tab/>
        <w:t xml:space="preserve">1. </w:t>
      </w:r>
      <w:r w:rsidR="00984241" w:rsidRPr="00BA5F88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BA5F88">
        <w:rPr>
          <w:bCs/>
          <w:iCs/>
          <w:sz w:val="16"/>
          <w:szCs w:val="16"/>
        </w:rPr>
        <w:t xml:space="preserve">на части </w:t>
      </w:r>
      <w:r w:rsidR="001E73F0" w:rsidRPr="00BA5F88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BA5F88">
        <w:rPr>
          <w:bCs/>
          <w:iCs/>
          <w:sz w:val="16"/>
          <w:szCs w:val="16"/>
        </w:rPr>
        <w:t xml:space="preserve">по адресу: </w:t>
      </w:r>
      <w:r w:rsidR="00983FDC" w:rsidRPr="00BA5F88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BA5F88">
        <w:rPr>
          <w:bCs/>
          <w:iCs/>
          <w:sz w:val="16"/>
          <w:szCs w:val="16"/>
        </w:rPr>
        <w:t xml:space="preserve"> </w:t>
      </w:r>
      <w:r w:rsidR="00984241" w:rsidRPr="00BA5F88">
        <w:rPr>
          <w:bCs/>
          <w:iCs/>
          <w:sz w:val="16"/>
          <w:szCs w:val="16"/>
        </w:rPr>
        <w:t>с кадастровыми номерами</w:t>
      </w:r>
      <w:r w:rsidR="00656035" w:rsidRPr="00BA5F88">
        <w:rPr>
          <w:bCs/>
          <w:iCs/>
          <w:sz w:val="16"/>
          <w:szCs w:val="16"/>
        </w:rPr>
        <w:t>:</w:t>
      </w:r>
      <w:r w:rsidR="00984241" w:rsidRPr="00BA5F88">
        <w:rPr>
          <w:bCs/>
          <w:iCs/>
          <w:sz w:val="16"/>
          <w:szCs w:val="16"/>
        </w:rPr>
        <w:t xml:space="preserve"> </w:t>
      </w:r>
    </w:p>
    <w:p w14:paraId="416089DA" w14:textId="0B6CD085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30:09:050301:121, 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Шоссейная, 1, относится к кв. 2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0600EF74" w14:textId="3512AA8A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30:09:050301:50</w:t>
      </w:r>
      <w:r w:rsidR="0071430F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Шоссейная, 1, относится к кв. 1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10AB790B" w14:textId="72C2842C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30:09:050503:99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Центральная, 20 </w:t>
      </w:r>
      <w:proofErr w:type="gramStart"/>
      <w:r w:rsidRPr="00BA5F88">
        <w:rPr>
          <w:sz w:val="16"/>
          <w:szCs w:val="16"/>
          <w:lang w:eastAsia="ru-RU"/>
        </w:rPr>
        <w:t>А</w:t>
      </w:r>
      <w:proofErr w:type="gramEnd"/>
      <w:r w:rsidR="006C0A03" w:rsidRPr="00BA5F88">
        <w:rPr>
          <w:sz w:val="16"/>
          <w:szCs w:val="16"/>
          <w:lang w:eastAsia="ru-RU"/>
        </w:rPr>
        <w:t xml:space="preserve">; </w:t>
      </w:r>
    </w:p>
    <w:p w14:paraId="0E5720A9" w14:textId="5C17184F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30:09:050503:73</w:t>
      </w:r>
      <w:r w:rsidR="006C0A03" w:rsidRPr="00BA5F88">
        <w:rPr>
          <w:sz w:val="16"/>
          <w:szCs w:val="16"/>
          <w:lang w:eastAsia="ru-RU"/>
        </w:rPr>
        <w:t>,</w:t>
      </w:r>
      <w:r w:rsidRPr="00BA5F88">
        <w:rPr>
          <w:sz w:val="16"/>
          <w:szCs w:val="16"/>
          <w:lang w:eastAsia="ru-RU"/>
        </w:rPr>
        <w:t xml:space="preserve"> 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переулок Зеленый, з/у 13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35932D7" w14:textId="2ABA86BC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30:09:050503:67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Зеленая, 21 </w:t>
      </w:r>
      <w:proofErr w:type="gramStart"/>
      <w:r w:rsidRPr="00BA5F88">
        <w:rPr>
          <w:sz w:val="16"/>
          <w:szCs w:val="16"/>
          <w:lang w:eastAsia="ru-RU"/>
        </w:rPr>
        <w:t>А</w:t>
      </w:r>
      <w:proofErr w:type="gramEnd"/>
      <w:r w:rsidR="006C0A03" w:rsidRPr="00BA5F88">
        <w:rPr>
          <w:sz w:val="16"/>
          <w:szCs w:val="16"/>
          <w:lang w:eastAsia="ru-RU"/>
        </w:rPr>
        <w:t xml:space="preserve">; </w:t>
      </w:r>
    </w:p>
    <w:p w14:paraId="12AF941C" w14:textId="6326969A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30:09:050503:64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30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9B3DEFF" w14:textId="4C548BE6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30:09:050503:62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Зеленая, 34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3A25CF46" w14:textId="49321D01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30:09:050503:61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 Зеленый, 17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68217739" w14:textId="05E23E59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30:09:050503:60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Зеленая, 22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644A1132" w14:textId="438BB6B2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30:09:050503:6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Центральная, 11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136BBB12" w14:textId="0B7C52D3" w:rsidR="006C0A03" w:rsidRPr="00BA5F88" w:rsidRDefault="00E87F64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30:09:050503:59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улица Зеленая, з/у 36 </w:t>
      </w:r>
      <w:proofErr w:type="gramStart"/>
      <w:r w:rsidRPr="00BA5F88">
        <w:rPr>
          <w:sz w:val="16"/>
          <w:szCs w:val="16"/>
          <w:lang w:eastAsia="ru-RU"/>
        </w:rPr>
        <w:t>А</w:t>
      </w:r>
      <w:proofErr w:type="gramEnd"/>
      <w:r w:rsidR="006C0A03" w:rsidRPr="00BA5F88">
        <w:rPr>
          <w:sz w:val="16"/>
          <w:szCs w:val="16"/>
          <w:lang w:eastAsia="ru-RU"/>
        </w:rPr>
        <w:t xml:space="preserve">; </w:t>
      </w:r>
    </w:p>
    <w:p w14:paraId="08A77286" w14:textId="54A63905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30:09:050503:58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Зеленая, 23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4AB00CD3" w14:textId="6D9D76BA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30:09:050503:474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улица Зеленая, з/у 42А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7CD592F" w14:textId="43434CA5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30:09:050503:473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улица Зеленая, з/у 42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6572183" w14:textId="04BA0DBD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30:09:050503:39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>р-н Приволжский, с/т "Коммунальник" ГСН "</w:t>
      </w:r>
      <w:proofErr w:type="spellStart"/>
      <w:r w:rsidRPr="00BA5F88">
        <w:rPr>
          <w:sz w:val="16"/>
          <w:szCs w:val="16"/>
          <w:lang w:eastAsia="ru-RU"/>
        </w:rPr>
        <w:t>Декоротивные</w:t>
      </w:r>
      <w:proofErr w:type="spellEnd"/>
      <w:r w:rsidRPr="00BA5F88">
        <w:rPr>
          <w:sz w:val="16"/>
          <w:szCs w:val="16"/>
          <w:lang w:eastAsia="ru-RU"/>
        </w:rPr>
        <w:t xml:space="preserve"> </w:t>
      </w:r>
      <w:proofErr w:type="spellStart"/>
      <w:r w:rsidRPr="00BA5F88">
        <w:rPr>
          <w:sz w:val="16"/>
          <w:szCs w:val="16"/>
          <w:lang w:eastAsia="ru-RU"/>
        </w:rPr>
        <w:t>культуры</w:t>
      </w:r>
      <w:proofErr w:type="gramStart"/>
      <w:r w:rsidRPr="00BA5F88">
        <w:rPr>
          <w:sz w:val="16"/>
          <w:szCs w:val="16"/>
          <w:lang w:eastAsia="ru-RU"/>
        </w:rPr>
        <w:t>",садовый</w:t>
      </w:r>
      <w:proofErr w:type="spellEnd"/>
      <w:proofErr w:type="gramEnd"/>
      <w:r w:rsidRPr="00BA5F88">
        <w:rPr>
          <w:sz w:val="16"/>
          <w:szCs w:val="16"/>
          <w:lang w:eastAsia="ru-RU"/>
        </w:rPr>
        <w:t xml:space="preserve"> участок № 35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50125DC2" w14:textId="546BB705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30:09:050503:331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 Зеленый, 4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05F08DC0" w14:textId="46D5F6C6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30:09:050503:330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="006C0A03" w:rsidRPr="00BA5F88">
        <w:rPr>
          <w:sz w:val="16"/>
          <w:szCs w:val="16"/>
          <w:lang w:eastAsia="ru-RU"/>
        </w:rPr>
        <w:t xml:space="preserve">; </w:t>
      </w:r>
    </w:p>
    <w:p w14:paraId="18D18D30" w14:textId="15E6A169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30:09:050503:324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28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4E6037F3" w14:textId="3FAD6B26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30:09:050503:323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26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6751F246" w14:textId="083B52E2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30:09:050503:322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24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1BBE0937" w14:textId="708B6A15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30:09:050503:321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28 </w:t>
      </w:r>
      <w:proofErr w:type="gramStart"/>
      <w:r w:rsidRPr="00BA5F88">
        <w:rPr>
          <w:sz w:val="16"/>
          <w:szCs w:val="16"/>
          <w:lang w:eastAsia="ru-RU"/>
        </w:rPr>
        <w:t>А</w:t>
      </w:r>
      <w:proofErr w:type="gramEnd"/>
      <w:r w:rsidR="006C0A03" w:rsidRPr="00BA5F88">
        <w:rPr>
          <w:sz w:val="16"/>
          <w:szCs w:val="16"/>
          <w:lang w:eastAsia="ru-RU"/>
        </w:rPr>
        <w:t xml:space="preserve">; </w:t>
      </w:r>
    </w:p>
    <w:p w14:paraId="5D7608D7" w14:textId="66A76BCC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30:09:050503:315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переулок Зеленый, з/у 15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C875E19" w14:textId="0F342839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30:09:050503:296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40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6FA9F313" w14:textId="66CC63F3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30:09:050503:295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Зеленая, 40А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3C2FF9EF" w14:textId="050E0B14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30:09:050503:292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Центральная, 9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97E23B3" w14:textId="356B0525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30:09:050503:286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район,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Центральная, 19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7AAAAC0" w14:textId="5AC66F75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30:09:050503:271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район,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пер. Зеленый, 17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171CEA0" w14:textId="553E463D" w:rsidR="006C0A03" w:rsidRPr="00BA5F88" w:rsidRDefault="00CA6956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30:09:050503:260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район,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Зеленая, 22 </w:t>
      </w:r>
      <w:proofErr w:type="gramStart"/>
      <w:r w:rsidRPr="00BA5F88">
        <w:rPr>
          <w:sz w:val="16"/>
          <w:szCs w:val="16"/>
          <w:lang w:eastAsia="ru-RU"/>
        </w:rPr>
        <w:t>А</w:t>
      </w:r>
      <w:proofErr w:type="gramEnd"/>
      <w:r w:rsidR="006C0A03" w:rsidRPr="00BA5F88">
        <w:rPr>
          <w:sz w:val="16"/>
          <w:szCs w:val="16"/>
          <w:lang w:eastAsia="ru-RU"/>
        </w:rPr>
        <w:t xml:space="preserve">; </w:t>
      </w:r>
    </w:p>
    <w:p w14:paraId="7BFD120A" w14:textId="685DC19D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30:09:050503:259, Приволжский район,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Зеленая, 22 Б; </w:t>
      </w:r>
    </w:p>
    <w:p w14:paraId="36AA0917" w14:textId="251AF34C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30:09:050503:225, 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пер. Зеленый, 11; </w:t>
      </w:r>
    </w:p>
    <w:p w14:paraId="342B7552" w14:textId="33055FD6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30:09:050503:224, 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Pr="00BA5F88">
        <w:rPr>
          <w:sz w:val="16"/>
          <w:szCs w:val="16"/>
          <w:lang w:eastAsia="ru-RU"/>
        </w:rPr>
        <w:t xml:space="preserve">, 30; </w:t>
      </w:r>
    </w:p>
    <w:p w14:paraId="0240ACF3" w14:textId="33E11A32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30:09:050503:221, р-н Приволжский, с/т "Коммунальник" совхоза "Декоративные культуры", участок № 134; </w:t>
      </w:r>
    </w:p>
    <w:p w14:paraId="063797CF" w14:textId="2D631297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30:09:050503:219, 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Pr="00BA5F88">
        <w:rPr>
          <w:sz w:val="16"/>
          <w:szCs w:val="16"/>
          <w:lang w:eastAsia="ru-RU"/>
        </w:rPr>
        <w:t xml:space="preserve">, 14 </w:t>
      </w:r>
      <w:proofErr w:type="gramStart"/>
      <w:r w:rsidRPr="00BA5F88">
        <w:rPr>
          <w:sz w:val="16"/>
          <w:szCs w:val="16"/>
          <w:lang w:eastAsia="ru-RU"/>
        </w:rPr>
        <w:t>А</w:t>
      </w:r>
      <w:proofErr w:type="gramEnd"/>
      <w:r w:rsidRPr="00BA5F88">
        <w:rPr>
          <w:sz w:val="16"/>
          <w:szCs w:val="16"/>
          <w:lang w:eastAsia="ru-RU"/>
        </w:rPr>
        <w:t xml:space="preserve">; </w:t>
      </w:r>
    </w:p>
    <w:p w14:paraId="1DC79627" w14:textId="14360593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30:09:050503:214, р-н Приволжский, с/т "Коммунальник" совхоза "Декоративные культуры", садовый участок № 121; </w:t>
      </w:r>
    </w:p>
    <w:p w14:paraId="0CD81840" w14:textId="18DE3BAF" w:rsidR="00CA6956" w:rsidRPr="00BA5F88" w:rsidRDefault="00CA6956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 xml:space="preserve">30:09:050503:20, 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Pr="00BA5F88">
        <w:rPr>
          <w:sz w:val="16"/>
          <w:szCs w:val="16"/>
          <w:lang w:eastAsia="ru-RU"/>
        </w:rPr>
        <w:t xml:space="preserve">, 24; </w:t>
      </w:r>
    </w:p>
    <w:p w14:paraId="5926FB6B" w14:textId="65F91F6D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30:09:050503:199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>р-н Приволжский, с/т "Коммунальник" совхоза "Декоративные культуры", садовый участок № 108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478827DA" w14:textId="66D07BF2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30:09:050503:194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улица Центральная, з/у 13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4D6DAE9C" w14:textId="41EF452B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30:09:050503:192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>р-н Приволжский, с/т "Коммунальник" совхоза "Декоративные культуры", садовый участок №135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0156DA30" w14:textId="63B64313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30:09:050503:19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Центральная, 1;</w:t>
      </w:r>
    </w:p>
    <w:p w14:paraId="63F14CF8" w14:textId="26424FB2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30:09:050503:174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Центральная, 22 "а"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3A500625" w14:textId="4C523186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30:09:050503:169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муниципальный район, Сельское поселение </w:t>
      </w:r>
      <w:proofErr w:type="spellStart"/>
      <w:r w:rsidRPr="00BA5F88">
        <w:rPr>
          <w:sz w:val="16"/>
          <w:szCs w:val="16"/>
          <w:lang w:eastAsia="ru-RU"/>
        </w:rPr>
        <w:t>Началовский</w:t>
      </w:r>
      <w:proofErr w:type="spellEnd"/>
      <w:r w:rsidRPr="00BA5F88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улица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Pr="00BA5F88">
        <w:rPr>
          <w:sz w:val="16"/>
          <w:szCs w:val="16"/>
          <w:lang w:eastAsia="ru-RU"/>
        </w:rPr>
        <w:t>, з/у 1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03503ABD" w14:textId="7DA3A6A1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30:09:050503:163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Центральная, 3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2C7ADB9A" w14:textId="52FFEF87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30:09:050503:149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Зеленая, 20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17F652E8" w14:textId="71FF0718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30:09:050503:145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Pr="00BA5F88">
        <w:rPr>
          <w:sz w:val="16"/>
          <w:szCs w:val="16"/>
          <w:lang w:eastAsia="ru-RU"/>
        </w:rPr>
        <w:t>, 22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5FD744C1" w14:textId="238F6CB0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30:09:050503:142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пер. Зеленый, 16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60757BF9" w14:textId="7688E577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30:09:050503:133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пер. Зеленый, 8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1621F3D3" w14:textId="78502B9B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30:09:050503:13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Придорожная, 2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2F939C80" w14:textId="05B16D61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30:09:050503:128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пер. Зеленый, 21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4CE7B2D7" w14:textId="5CD2F7C5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30:09:050503:116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ул. </w:t>
      </w:r>
      <w:proofErr w:type="spellStart"/>
      <w:r w:rsidRPr="00BA5F88">
        <w:rPr>
          <w:sz w:val="16"/>
          <w:szCs w:val="16"/>
          <w:lang w:eastAsia="ru-RU"/>
        </w:rPr>
        <w:t>Кутумная</w:t>
      </w:r>
      <w:proofErr w:type="spellEnd"/>
      <w:r w:rsidRPr="00BA5F88">
        <w:rPr>
          <w:sz w:val="16"/>
          <w:szCs w:val="16"/>
          <w:lang w:eastAsia="ru-RU"/>
        </w:rPr>
        <w:t>, 14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6FC4C1DC" w14:textId="2B0D2BAD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30:09:050503:101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Центральная, 18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6A4E1A5E" w14:textId="2A0E7850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30:09:050502:64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Дачная, 1, относится к кв. 1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51567551" w14:textId="7E0F4C45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30:09:050502:633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Новая, 3 Д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7CDF9736" w14:textId="30685029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30:09:050502:551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Вольная, 25;</w:t>
      </w:r>
    </w:p>
    <w:p w14:paraId="28B8FD50" w14:textId="3608F62D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30:09:050502:467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Приволжский р-н,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Новая, 3 Г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5BDAA1EE" w14:textId="25D89F7B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30:09:050502:361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Новая, 11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6D830651" w14:textId="551D7A21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30:09:050501:586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Новая, 2 "а"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56964FFB" w14:textId="6305246A" w:rsidR="00CA6956" w:rsidRPr="00BA5F88" w:rsidRDefault="009A47E3" w:rsidP="00CA6956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30:09:050501:17</w:t>
      </w:r>
      <w:r w:rsidR="00CA6956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мкр</w:t>
      </w:r>
      <w:proofErr w:type="spellEnd"/>
      <w:r w:rsidRPr="00BA5F88">
        <w:rPr>
          <w:sz w:val="16"/>
          <w:szCs w:val="16"/>
          <w:lang w:eastAsia="ru-RU"/>
        </w:rPr>
        <w:t>. Юбилейный, 1</w:t>
      </w:r>
      <w:r w:rsidR="00CA6956" w:rsidRPr="00BA5F88">
        <w:rPr>
          <w:sz w:val="16"/>
          <w:szCs w:val="16"/>
          <w:lang w:eastAsia="ru-RU"/>
        </w:rPr>
        <w:t xml:space="preserve">; </w:t>
      </w:r>
    </w:p>
    <w:p w14:paraId="4F129924" w14:textId="4804ECF3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30:09:050501:1280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>, ул. Новая, 2 Б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75BA02AD" w14:textId="3944BF43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30:09:050501:1273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Pr="00BA5F88">
        <w:rPr>
          <w:sz w:val="16"/>
          <w:szCs w:val="16"/>
          <w:lang w:eastAsia="ru-RU"/>
        </w:rPr>
        <w:t xml:space="preserve">, </w:t>
      </w:r>
      <w:proofErr w:type="spellStart"/>
      <w:r w:rsidRPr="00BA5F88">
        <w:rPr>
          <w:sz w:val="16"/>
          <w:szCs w:val="16"/>
          <w:lang w:eastAsia="ru-RU"/>
        </w:rPr>
        <w:t>ул</w:t>
      </w:r>
      <w:proofErr w:type="spellEnd"/>
      <w:r w:rsidRPr="00BA5F88">
        <w:rPr>
          <w:sz w:val="16"/>
          <w:szCs w:val="16"/>
          <w:lang w:eastAsia="ru-RU"/>
        </w:rPr>
        <w:t xml:space="preserve"> Новая, 12</w:t>
      </w:r>
      <w:r w:rsidR="006C0A03" w:rsidRPr="00BA5F88">
        <w:rPr>
          <w:sz w:val="16"/>
          <w:szCs w:val="16"/>
          <w:lang w:eastAsia="ru-RU"/>
        </w:rPr>
        <w:t xml:space="preserve">; </w:t>
      </w:r>
    </w:p>
    <w:p w14:paraId="647649B8" w14:textId="43E2E8A3" w:rsidR="006C0A03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BA5F88">
        <w:rPr>
          <w:sz w:val="16"/>
          <w:szCs w:val="16"/>
          <w:lang w:eastAsia="ru-RU"/>
        </w:rPr>
        <w:t>30:09:000000:182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A5F88">
        <w:rPr>
          <w:sz w:val="16"/>
          <w:szCs w:val="16"/>
          <w:lang w:eastAsia="ru-RU"/>
        </w:rPr>
        <w:t>Новоначаловский</w:t>
      </w:r>
      <w:proofErr w:type="spellEnd"/>
      <w:r w:rsidR="006C0A03" w:rsidRPr="00BA5F88">
        <w:rPr>
          <w:sz w:val="16"/>
          <w:szCs w:val="16"/>
          <w:lang w:eastAsia="ru-RU"/>
        </w:rPr>
        <w:t>;</w:t>
      </w:r>
    </w:p>
    <w:p w14:paraId="22EBDC04" w14:textId="0793D159" w:rsidR="00263936" w:rsidRPr="00BA5F88" w:rsidRDefault="009A47E3" w:rsidP="006C0A03">
      <w:pPr>
        <w:pStyle w:val="ac"/>
        <w:numPr>
          <w:ilvl w:val="0"/>
          <w:numId w:val="4"/>
        </w:numPr>
        <w:ind w:left="0" w:firstLine="567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BA5F88">
        <w:rPr>
          <w:sz w:val="16"/>
          <w:szCs w:val="16"/>
          <w:lang w:eastAsia="ru-RU"/>
        </w:rPr>
        <w:t>30:09:000000:29</w:t>
      </w:r>
      <w:r w:rsidR="006C0A03" w:rsidRPr="00BA5F88">
        <w:rPr>
          <w:sz w:val="16"/>
          <w:szCs w:val="16"/>
          <w:lang w:eastAsia="ru-RU"/>
        </w:rPr>
        <w:t xml:space="preserve">, </w:t>
      </w:r>
      <w:r w:rsidRPr="00BA5F88">
        <w:rPr>
          <w:sz w:val="16"/>
          <w:szCs w:val="16"/>
          <w:lang w:eastAsia="ru-RU"/>
        </w:rPr>
        <w:t>р-н Приволжский</w:t>
      </w:r>
      <w:r w:rsidR="00102C67" w:rsidRPr="00BA5F88">
        <w:rPr>
          <w:rStyle w:val="115pt"/>
          <w:color w:val="auto"/>
          <w:sz w:val="16"/>
          <w:szCs w:val="16"/>
        </w:rPr>
        <w:t>,</w:t>
      </w:r>
      <w:r w:rsidR="00983FDC" w:rsidRPr="00BA5F88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262B0D" w:rsidRPr="00BA5F88">
        <w:rPr>
          <w:rFonts w:ascii="Times New Roman CYR" w:eastAsia="Calibri" w:hAnsi="Times New Roman CYR" w:cs="Times New Roman CYR"/>
          <w:sz w:val="16"/>
          <w:szCs w:val="16"/>
        </w:rPr>
        <w:t>ЛЭП-6кВ ТП 81а - ТП 81 ф. 16 ПС Кировская</w:t>
      </w:r>
      <w:r w:rsidR="00102C67" w:rsidRPr="00BA5F88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BA5F88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bookmarkStart w:id="0" w:name="_GoBack"/>
      <w:bookmarkEnd w:id="0"/>
      <w:r w:rsidRPr="00BA5F88">
        <w:rPr>
          <w:bCs/>
          <w:iCs/>
          <w:sz w:val="16"/>
          <w:szCs w:val="16"/>
        </w:rPr>
        <w:t xml:space="preserve">2. </w:t>
      </w:r>
      <w:r w:rsidR="00E263E3" w:rsidRPr="00BA5F88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BA5F88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A5F88">
        <w:rPr>
          <w:sz w:val="16"/>
          <w:szCs w:val="16"/>
          <w:lang w:eastAsia="ru-RU"/>
        </w:rPr>
        <w:t>Россети</w:t>
      </w:r>
      <w:proofErr w:type="spellEnd"/>
      <w:r w:rsidR="00E2143E" w:rsidRPr="00BA5F88">
        <w:rPr>
          <w:sz w:val="16"/>
          <w:szCs w:val="16"/>
          <w:lang w:eastAsia="ru-RU"/>
        </w:rPr>
        <w:t xml:space="preserve"> Юг»</w:t>
      </w:r>
      <w:r w:rsidR="00E263E3" w:rsidRPr="00BA5F88">
        <w:rPr>
          <w:sz w:val="16"/>
          <w:szCs w:val="16"/>
        </w:rPr>
        <w:t xml:space="preserve"> (ОГРН </w:t>
      </w:r>
      <w:r w:rsidR="00E2143E" w:rsidRPr="00BA5F88">
        <w:rPr>
          <w:sz w:val="16"/>
          <w:szCs w:val="16"/>
        </w:rPr>
        <w:t>1076164009096</w:t>
      </w:r>
      <w:r w:rsidR="00E263E3" w:rsidRPr="00BA5F88">
        <w:rPr>
          <w:sz w:val="16"/>
          <w:szCs w:val="16"/>
        </w:rPr>
        <w:t xml:space="preserve">, ИНН </w:t>
      </w:r>
      <w:r w:rsidR="00E2143E" w:rsidRPr="00BA5F88">
        <w:rPr>
          <w:sz w:val="16"/>
          <w:szCs w:val="16"/>
        </w:rPr>
        <w:t>6164266561</w:t>
      </w:r>
      <w:r w:rsidR="00E263E3" w:rsidRPr="00BA5F88">
        <w:rPr>
          <w:sz w:val="16"/>
          <w:szCs w:val="16"/>
        </w:rPr>
        <w:t xml:space="preserve">, юридический адрес: </w:t>
      </w:r>
      <w:r w:rsidR="00E2143E" w:rsidRPr="00BA5F88">
        <w:rPr>
          <w:sz w:val="16"/>
          <w:szCs w:val="16"/>
        </w:rPr>
        <w:t>344002</w:t>
      </w:r>
      <w:r w:rsidR="0005690F" w:rsidRPr="00BA5F88">
        <w:rPr>
          <w:sz w:val="16"/>
          <w:szCs w:val="16"/>
        </w:rPr>
        <w:t xml:space="preserve">, </w:t>
      </w:r>
      <w:r w:rsidR="00E2143E" w:rsidRPr="00BA5F88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BA5F88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BA5F88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BA5F88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BA5F88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BA5F88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BA5F88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A5F88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BA5F88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A5F88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BA5F88">
        <w:rPr>
          <w:rFonts w:ascii="Times New Roman CYR" w:hAnsi="Times New Roman CYR" w:cs="Times New Roman CYR"/>
          <w:sz w:val="16"/>
          <w:szCs w:val="16"/>
        </w:rPr>
        <w:t>49</w:t>
      </w:r>
      <w:r w:rsidRPr="00BA5F88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BA5F88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BA5F88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BA5F88">
        <w:rPr>
          <w:rFonts w:ascii="Times New Roman CYR" w:hAnsi="Times New Roman CYR" w:cs="Times New Roman CYR"/>
          <w:sz w:val="16"/>
          <w:szCs w:val="16"/>
        </w:rPr>
        <w:t>лет</w:t>
      </w:r>
      <w:r w:rsidRPr="00BA5F88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BA5F88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A5F88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BA5F88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BA5F88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BA5F88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BA5F88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A5F88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A5F88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BA5F88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BA5F88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BA5F88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A5F88">
        <w:rPr>
          <w:sz w:val="16"/>
          <w:szCs w:val="16"/>
        </w:rPr>
        <w:t>8</w:t>
      </w:r>
      <w:r w:rsidR="000B302E" w:rsidRPr="00BA5F88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A5F88">
        <w:rPr>
          <w:sz w:val="16"/>
          <w:szCs w:val="16"/>
        </w:rPr>
        <w:t>8</w:t>
      </w:r>
      <w:r w:rsidR="000B302E" w:rsidRPr="00BA5F88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1B7DD35" w:rsidR="000B302E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A5F88">
        <w:rPr>
          <w:color w:val="000000"/>
          <w:sz w:val="16"/>
          <w:szCs w:val="16"/>
          <w:shd w:val="clear" w:color="auto" w:fill="FFFFFF"/>
        </w:rPr>
        <w:t>8</w:t>
      </w:r>
      <w:r w:rsidR="000B302E" w:rsidRPr="00BA5F88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</w:t>
      </w:r>
      <w:r w:rsidR="00FA0665" w:rsidRPr="00BA5F88">
        <w:rPr>
          <w:color w:val="000000"/>
          <w:sz w:val="16"/>
          <w:szCs w:val="16"/>
          <w:shd w:val="clear" w:color="auto" w:fill="FFFFFF"/>
        </w:rPr>
        <w:t>торых принято указанное решение;</w:t>
      </w:r>
    </w:p>
    <w:p w14:paraId="367EDF3D" w14:textId="32EC2111" w:rsidR="000B302E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A5F88">
        <w:rPr>
          <w:color w:val="000000"/>
          <w:sz w:val="16"/>
          <w:szCs w:val="16"/>
          <w:shd w:val="clear" w:color="auto" w:fill="FFFFFF"/>
        </w:rPr>
        <w:t>8</w:t>
      </w:r>
      <w:r w:rsidR="00C60760" w:rsidRPr="00BA5F88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</w:t>
      </w:r>
      <w:r w:rsidR="00BB5768" w:rsidRPr="00BA5F88">
        <w:rPr>
          <w:color w:val="000000"/>
          <w:sz w:val="16"/>
          <w:szCs w:val="16"/>
          <w:shd w:val="clear" w:color="auto" w:fill="FFFFFF"/>
        </w:rPr>
        <w:t>,</w:t>
      </w:r>
      <w:r w:rsidR="00C60760" w:rsidRPr="00BA5F88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</w:t>
      </w:r>
      <w:r w:rsidR="00FA0665" w:rsidRPr="00BA5F88">
        <w:rPr>
          <w:color w:val="000000"/>
          <w:sz w:val="16"/>
          <w:szCs w:val="16"/>
          <w:shd w:val="clear" w:color="auto" w:fill="FFFFFF"/>
        </w:rPr>
        <w:t>тановлении публичного сервитута;</w:t>
      </w:r>
    </w:p>
    <w:p w14:paraId="3C46EF9E" w14:textId="6F80DD51" w:rsidR="00C60760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A5F88">
        <w:rPr>
          <w:color w:val="000000"/>
          <w:sz w:val="16"/>
          <w:szCs w:val="16"/>
          <w:shd w:val="clear" w:color="auto" w:fill="FFFFFF"/>
        </w:rPr>
        <w:t>8</w:t>
      </w:r>
      <w:r w:rsidR="00C60760" w:rsidRPr="00BA5F88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BA5F88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BA5F88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FA0665" w:rsidRPr="00BA5F88">
        <w:rPr>
          <w:color w:val="000000"/>
          <w:sz w:val="16"/>
          <w:szCs w:val="16"/>
          <w:shd w:val="clear" w:color="auto" w:fill="FFFFFF"/>
        </w:rPr>
        <w:t xml:space="preserve"> в орган регистрации прав;</w:t>
      </w:r>
    </w:p>
    <w:p w14:paraId="08634CAE" w14:textId="77777777" w:rsidR="00736AA5" w:rsidRPr="00BA5F88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A5F88">
        <w:rPr>
          <w:color w:val="000000"/>
          <w:sz w:val="16"/>
          <w:szCs w:val="16"/>
          <w:shd w:val="clear" w:color="auto" w:fill="FFFFFF"/>
        </w:rPr>
        <w:t>8</w:t>
      </w:r>
      <w:r w:rsidR="00736AA5" w:rsidRPr="00BA5F88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BA5F88">
        <w:rPr>
          <w:color w:val="000000"/>
          <w:sz w:val="16"/>
          <w:szCs w:val="16"/>
          <w:shd w:val="clear" w:color="auto" w:fill="FFFFFF"/>
        </w:rPr>
        <w:t>Н</w:t>
      </w:r>
      <w:r w:rsidR="00736AA5" w:rsidRPr="00BA5F88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BA5F88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BA5F88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BA5F88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BA5F88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BA5F88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BA5F88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5E7405C0" w:rsidR="00B42799" w:rsidRPr="00BA5F88" w:rsidRDefault="00D30F97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BA5F88">
        <w:rPr>
          <w:rFonts w:ascii="Times New Roman CYR" w:hAnsi="Times New Roman CYR" w:cs="Times New Roman CYR"/>
          <w:sz w:val="16"/>
          <w:szCs w:val="16"/>
        </w:rPr>
        <w:t>П</w:t>
      </w:r>
      <w:r w:rsidR="00736AA5" w:rsidRPr="00BA5F88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BA5F88">
        <w:rPr>
          <w:rFonts w:ascii="Times New Roman CYR" w:hAnsi="Times New Roman CYR" w:cs="Times New Roman CYR"/>
          <w:sz w:val="16"/>
          <w:szCs w:val="16"/>
        </w:rPr>
        <w:t>ь</w:t>
      </w:r>
      <w:r w:rsidR="002B11C5" w:rsidRPr="00BA5F88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BA5F88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</w:t>
      </w:r>
      <w:r w:rsidR="00234262" w:rsidRPr="00BA5F88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C46E27" w:rsidRPr="00BA5F88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BA5F88">
        <w:rPr>
          <w:rFonts w:ascii="Times New Roman CYR" w:hAnsi="Times New Roman CYR" w:cs="Times New Roman CYR"/>
          <w:sz w:val="16"/>
          <w:szCs w:val="16"/>
        </w:rPr>
        <w:t xml:space="preserve">               </w:t>
      </w:r>
      <w:r w:rsidR="00BA5F88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Pr="00BA5F88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C46E27" w:rsidRPr="00BA5F88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3733EF" w:rsidRPr="00BA5F88">
        <w:rPr>
          <w:rFonts w:ascii="Times New Roman CYR" w:hAnsi="Times New Roman CYR" w:cs="Times New Roman CYR"/>
          <w:sz w:val="16"/>
          <w:szCs w:val="16"/>
        </w:rPr>
        <w:t xml:space="preserve">  </w:t>
      </w:r>
      <w:r w:rsidRPr="00BA5F88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39C3FD6A" w14:textId="77777777" w:rsidR="00B42799" w:rsidRPr="00BA5F88" w:rsidRDefault="00B42799" w:rsidP="00B42799">
      <w:pPr>
        <w:rPr>
          <w:sz w:val="16"/>
          <w:szCs w:val="16"/>
        </w:rPr>
      </w:pPr>
    </w:p>
    <w:sectPr w:rsidR="00B42799" w:rsidRPr="00BA5F88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605BB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2B0D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6E5C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430F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A47E3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5F88"/>
    <w:rsid w:val="00BA6919"/>
    <w:rsid w:val="00BA73FD"/>
    <w:rsid w:val="00BB2CCB"/>
    <w:rsid w:val="00BB3344"/>
    <w:rsid w:val="00BB356B"/>
    <w:rsid w:val="00BB5768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6956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87F64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A0665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65A3-3FA0-418A-951D-C70F7EE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</cp:revision>
  <cp:lastPrinted>2022-03-29T11:20:00Z</cp:lastPrinted>
  <dcterms:created xsi:type="dcterms:W3CDTF">2022-03-29T08:30:00Z</dcterms:created>
  <dcterms:modified xsi:type="dcterms:W3CDTF">2022-03-30T07:22:00Z</dcterms:modified>
</cp:coreProperties>
</file>