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82405B">
        <w:rPr>
          <w:sz w:val="24"/>
          <w:szCs w:val="24"/>
        </w:rPr>
        <w:t>10.01.2022</w:t>
      </w:r>
      <w:r w:rsidR="000E2153">
        <w:rPr>
          <w:sz w:val="24"/>
          <w:szCs w:val="24"/>
        </w:rPr>
        <w:t xml:space="preserve"> г</w:t>
      </w:r>
      <w:r w:rsidR="00A90C5B">
        <w:rPr>
          <w:sz w:val="24"/>
          <w:szCs w:val="24"/>
        </w:rPr>
        <w:t>., № 19р от 10.01.2022 г., № 18р от 10.01.2022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2405B">
        <w:rPr>
          <w:sz w:val="24"/>
          <w:szCs w:val="24"/>
        </w:rPr>
        <w:t>24 января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2405B">
        <w:rPr>
          <w:sz w:val="24"/>
          <w:szCs w:val="24"/>
        </w:rPr>
        <w:t>22</w:t>
      </w:r>
      <w:r w:rsidR="000E2153">
        <w:rPr>
          <w:sz w:val="24"/>
          <w:szCs w:val="24"/>
        </w:rPr>
        <w:t xml:space="preserve"> </w:t>
      </w:r>
      <w:r w:rsidR="0082405B" w:rsidRPr="0082405B">
        <w:rPr>
          <w:sz w:val="24"/>
          <w:szCs w:val="24"/>
        </w:rPr>
        <w:t>февраля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A90C5B">
        <w:rPr>
          <w:sz w:val="24"/>
          <w:szCs w:val="24"/>
        </w:rPr>
        <w:t>25 февраля 2022</w:t>
      </w:r>
      <w:r>
        <w:rPr>
          <w:sz w:val="24"/>
          <w:szCs w:val="24"/>
        </w:rPr>
        <w:t xml:space="preserve"> г. в </w:t>
      </w:r>
      <w:r w:rsidR="007177E7">
        <w:rPr>
          <w:sz w:val="24"/>
          <w:szCs w:val="24"/>
        </w:rPr>
        <w:t>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proofErr w:type="gramStart"/>
      <w:r w:rsidR="00A90C5B">
        <w:rPr>
          <w:sz w:val="24"/>
          <w:szCs w:val="24"/>
        </w:rPr>
        <w:t xml:space="preserve">район,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</w:t>
      </w:r>
      <w:r w:rsidR="007177E7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90C5B">
        <w:rPr>
          <w:color w:val="FF0000"/>
          <w:sz w:val="24"/>
          <w:szCs w:val="24"/>
        </w:rPr>
        <w:t>02 марта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7177E7">
        <w:rPr>
          <w:color w:val="FF0000"/>
          <w:sz w:val="24"/>
          <w:szCs w:val="24"/>
        </w:rPr>
        <w:t>11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E93A92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proofErr w:type="gramStart"/>
            <w:r>
              <w:t xml:space="preserve">район, </w:t>
            </w:r>
            <w:r w:rsidR="0043684F">
              <w:t xml:space="preserve">  </w:t>
            </w:r>
            <w:proofErr w:type="gramEnd"/>
            <w:r w:rsidR="0043684F">
              <w:t xml:space="preserve">                 </w:t>
            </w:r>
            <w:r w:rsidR="009C3C4F">
              <w:t>п. Новоначаловский</w:t>
            </w:r>
            <w:r w:rsidR="00402F70">
              <w:t xml:space="preserve">, </w:t>
            </w:r>
            <w:r w:rsidR="009E687A">
              <w:t xml:space="preserve">                                </w:t>
            </w:r>
            <w:r w:rsidR="00402F70">
              <w:t>ул</w:t>
            </w:r>
            <w:r w:rsidR="009C3C4F">
              <w:t xml:space="preserve">. </w:t>
            </w:r>
            <w:r w:rsidR="00A90C5B">
              <w:t>Шоссейная, з/у 26Б</w:t>
            </w:r>
            <w:r w:rsidR="009C3C4F">
              <w:t>/1</w:t>
            </w:r>
          </w:p>
          <w:p w:rsidR="00B12B6D" w:rsidRPr="004438C6" w:rsidRDefault="00B12B6D" w:rsidP="007177E7">
            <w:pPr>
              <w:pStyle w:val="a3"/>
              <w:ind w:left="459" w:firstLine="0"/>
              <w:jc w:val="left"/>
            </w:pPr>
            <w:r>
              <w:t>«</w:t>
            </w:r>
            <w:r w:rsidR="007177E7">
              <w:t>объекты гаражного назначения</w:t>
            </w:r>
            <w:r w:rsidR="00402F70">
              <w:t xml:space="preserve"> 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90C5B" w:rsidP="009A45F3">
            <w:pPr>
              <w:pStyle w:val="a3"/>
              <w:ind w:left="0" w:firstLine="0"/>
              <w:jc w:val="center"/>
            </w:pPr>
            <w:r>
              <w:t>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CE503E">
            <w:pPr>
              <w:pStyle w:val="a3"/>
              <w:ind w:left="0"/>
              <w:jc w:val="center"/>
            </w:pPr>
            <w:r>
              <w:t>30:09:</w:t>
            </w:r>
            <w:r w:rsidR="00A90C5B">
              <w:t>050502:84</w:t>
            </w:r>
            <w:r w:rsidR="009C3C4F"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90C5B" w:rsidP="00104B09">
            <w:pPr>
              <w:pStyle w:val="a3"/>
              <w:ind w:left="0"/>
              <w:jc w:val="center"/>
            </w:pPr>
            <w:r>
              <w:t>1 096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90C5B" w:rsidP="00711B43">
            <w:pPr>
              <w:pStyle w:val="a3"/>
              <w:ind w:left="0"/>
              <w:jc w:val="center"/>
            </w:pPr>
            <w:r>
              <w:t>219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90C5B" w:rsidP="00711B43">
            <w:pPr>
              <w:jc w:val="center"/>
            </w:pPr>
            <w:r>
              <w:t>33</w:t>
            </w:r>
          </w:p>
        </w:tc>
      </w:tr>
      <w:tr w:rsidR="00A90C5B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90C5B" w:rsidP="00B12B6D">
            <w:pPr>
              <w:pStyle w:val="a3"/>
              <w:ind w:left="459"/>
            </w:pPr>
            <w:r>
              <w:t xml:space="preserve">2.Астраханская область, Приволжский муниципальный район, Село </w:t>
            </w:r>
            <w:proofErr w:type="spellStart"/>
            <w:r>
              <w:t>Карагали</w:t>
            </w:r>
            <w:proofErr w:type="spellEnd"/>
            <w:r>
              <w:t>, улица Мостовая, з/у 39д</w:t>
            </w:r>
          </w:p>
          <w:p w:rsidR="00A90C5B" w:rsidRDefault="00A90C5B" w:rsidP="00B12B6D">
            <w:pPr>
              <w:pStyle w:val="a3"/>
              <w:ind w:left="459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90C5B" w:rsidP="009A45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90C5B" w:rsidP="00CE503E">
            <w:pPr>
              <w:pStyle w:val="a3"/>
              <w:ind w:left="0"/>
              <w:jc w:val="center"/>
            </w:pPr>
            <w:r>
              <w:t>30:09:130315:189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90C5B" w:rsidP="00104B09">
            <w:pPr>
              <w:pStyle w:val="a3"/>
              <w:ind w:left="0"/>
              <w:jc w:val="center"/>
            </w:pPr>
            <w:r>
              <w:t>15 752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90C5B" w:rsidP="00711B43">
            <w:pPr>
              <w:pStyle w:val="a3"/>
              <w:ind w:left="0"/>
              <w:jc w:val="center"/>
            </w:pPr>
            <w:r>
              <w:t>3 150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90C5B" w:rsidP="00711B43">
            <w:pPr>
              <w:jc w:val="center"/>
            </w:pPr>
            <w:r>
              <w:t>473</w:t>
            </w:r>
          </w:p>
        </w:tc>
      </w:tr>
      <w:tr w:rsidR="00A90C5B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90C5B" w:rsidP="00B12B6D">
            <w:pPr>
              <w:pStyle w:val="a3"/>
              <w:ind w:left="459"/>
            </w:pPr>
            <w:r>
              <w:t xml:space="preserve">3. Астраханская область, Приволжский муниципальный район, село </w:t>
            </w:r>
            <w:proofErr w:type="spellStart"/>
            <w:r>
              <w:t>Водяновка</w:t>
            </w:r>
            <w:proofErr w:type="spellEnd"/>
            <w:r>
              <w:t>, ул. Садовая, з/у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90C5B" w:rsidP="009A45F3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90C5B" w:rsidP="00CE503E">
            <w:pPr>
              <w:pStyle w:val="a3"/>
              <w:ind w:left="0"/>
              <w:jc w:val="center"/>
            </w:pPr>
            <w:r>
              <w:t>30:09:120405:165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90C5B" w:rsidP="00104B09">
            <w:pPr>
              <w:pStyle w:val="a3"/>
              <w:ind w:left="0"/>
              <w:jc w:val="center"/>
            </w:pPr>
            <w:r>
              <w:t>14 670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90C5B" w:rsidP="00711B43">
            <w:pPr>
              <w:pStyle w:val="a3"/>
              <w:ind w:left="0"/>
              <w:jc w:val="center"/>
            </w:pPr>
            <w:r>
              <w:t>2 934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90C5B" w:rsidP="00711B43">
            <w:pPr>
              <w:jc w:val="center"/>
            </w:pPr>
            <w:r>
              <w:t>440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89255B"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 w:rsidR="0089255B">
        <w:rPr>
          <w:rFonts w:ascii="Times New Roman" w:hAnsi="Times New Roman" w:cs="Times New Roman"/>
          <w:sz w:val="24"/>
          <w:szCs w:val="24"/>
        </w:rPr>
        <w:t xml:space="preserve">  и застройки МО «</w:t>
      </w:r>
      <w:proofErr w:type="spellStart"/>
      <w:r w:rsidR="00A90C5B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A90C5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9255B">
        <w:rPr>
          <w:rFonts w:ascii="Times New Roman" w:hAnsi="Times New Roman" w:cs="Times New Roman"/>
          <w:sz w:val="24"/>
          <w:szCs w:val="24"/>
        </w:rPr>
        <w:t>»</w:t>
      </w:r>
      <w:r w:rsidR="00A90C5B">
        <w:rPr>
          <w:rFonts w:ascii="Times New Roman" w:hAnsi="Times New Roman" w:cs="Times New Roman"/>
          <w:sz w:val="24"/>
          <w:szCs w:val="24"/>
        </w:rPr>
        <w:t xml:space="preserve">, МО «Село </w:t>
      </w:r>
      <w:proofErr w:type="spellStart"/>
      <w:r w:rsidR="00A90C5B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A90C5B"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 w:rsidR="00A90C5B">
        <w:rPr>
          <w:rFonts w:ascii="Times New Roman" w:hAnsi="Times New Roman" w:cs="Times New Roman"/>
          <w:sz w:val="24"/>
          <w:szCs w:val="24"/>
        </w:rPr>
        <w:t>Евпраксинский</w:t>
      </w:r>
      <w:proofErr w:type="spellEnd"/>
      <w:r w:rsidR="00A90C5B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89255B">
        <w:rPr>
          <w:rFonts w:ascii="Times New Roman" w:hAnsi="Times New Roman" w:cs="Times New Roman"/>
          <w:sz w:val="24"/>
          <w:szCs w:val="24"/>
        </w:rPr>
        <w:t xml:space="preserve"> Приволжского района,  Астраханской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334D7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3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D7B">
        <w:rPr>
          <w:rFonts w:ascii="Times New Roman" w:hAnsi="Times New Roman" w:cs="Times New Roman"/>
          <w:sz w:val="24"/>
          <w:szCs w:val="24"/>
        </w:rPr>
        <w:t>Юг</w:t>
      </w:r>
      <w:r w:rsidR="005B6D1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B6D11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E2153">
        <w:rPr>
          <w:rFonts w:ascii="Times New Roman" w:hAnsi="Times New Roman" w:cs="Times New Roman"/>
          <w:sz w:val="24"/>
          <w:szCs w:val="24"/>
        </w:rPr>
        <w:t>21.10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334D7B">
        <w:rPr>
          <w:rFonts w:ascii="Times New Roman" w:hAnsi="Times New Roman" w:cs="Times New Roman"/>
          <w:sz w:val="24"/>
          <w:szCs w:val="24"/>
        </w:rPr>
        <w:t>3408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197F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153" w:rsidRDefault="000E2153" w:rsidP="000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Pr="00576080">
        <w:rPr>
          <w:rFonts w:ascii="Times New Roman" w:hAnsi="Times New Roman" w:cs="Times New Roman"/>
        </w:rPr>
        <w:t>30:09:</w:t>
      </w:r>
      <w:r w:rsidR="00334D7B">
        <w:rPr>
          <w:rFonts w:ascii="Times New Roman" w:hAnsi="Times New Roman" w:cs="Times New Roman"/>
        </w:rPr>
        <w:t>130315</w:t>
      </w:r>
      <w:r w:rsidRPr="00576080">
        <w:rPr>
          <w:rFonts w:ascii="Times New Roman" w:hAnsi="Times New Roman" w:cs="Times New Roman"/>
        </w:rPr>
        <w:t>:</w:t>
      </w:r>
      <w:r w:rsidR="00334D7B">
        <w:rPr>
          <w:rFonts w:ascii="Times New Roman" w:hAnsi="Times New Roman" w:cs="Times New Roman"/>
        </w:rPr>
        <w:t>189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среднего давления, </w:t>
      </w:r>
      <w:r w:rsidR="00334D7B">
        <w:rPr>
          <w:rFonts w:ascii="Times New Roman" w:hAnsi="Times New Roman" w:cs="Times New Roman"/>
          <w:sz w:val="24"/>
          <w:szCs w:val="24"/>
        </w:rPr>
        <w:t>расположенного на расстоянии 130</w:t>
      </w:r>
      <w:r>
        <w:rPr>
          <w:rFonts w:ascii="Times New Roman" w:hAnsi="Times New Roman" w:cs="Times New Roman"/>
          <w:sz w:val="24"/>
          <w:szCs w:val="24"/>
        </w:rPr>
        <w:t xml:space="preserve"> метров (письмо АО «Газпром га</w:t>
      </w:r>
      <w:r w:rsidR="00334D7B">
        <w:rPr>
          <w:rFonts w:ascii="Times New Roman" w:hAnsi="Times New Roman" w:cs="Times New Roman"/>
          <w:sz w:val="24"/>
          <w:szCs w:val="24"/>
        </w:rPr>
        <w:t>зораспределение Астрахань» от 17.09.2021г. № ОК-17/12370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34D7B" w:rsidRDefault="00334D7B" w:rsidP="0033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D7B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30:09:120405:165, с предельным расходом природного газа не более 5,0 </w:t>
      </w:r>
      <w:proofErr w:type="spellStart"/>
      <w:r w:rsidRPr="00334D7B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34D7B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</w:t>
      </w:r>
      <w:r>
        <w:rPr>
          <w:rFonts w:ascii="Times New Roman" w:hAnsi="Times New Roman" w:cs="Times New Roman"/>
          <w:sz w:val="24"/>
          <w:szCs w:val="24"/>
        </w:rPr>
        <w:t>расположенного на расстоянии 375</w:t>
      </w:r>
      <w:r w:rsidRPr="00334D7B">
        <w:rPr>
          <w:rFonts w:ascii="Times New Roman" w:hAnsi="Times New Roman" w:cs="Times New Roman"/>
          <w:sz w:val="24"/>
          <w:szCs w:val="24"/>
        </w:rPr>
        <w:t xml:space="preserve"> метров (письмо АО «Газпром га</w:t>
      </w:r>
      <w:r>
        <w:rPr>
          <w:rFonts w:ascii="Times New Roman" w:hAnsi="Times New Roman" w:cs="Times New Roman"/>
          <w:sz w:val="24"/>
          <w:szCs w:val="24"/>
        </w:rPr>
        <w:t>зораспределение Астрахань» от 02.08.2021г. № ОК-17/11173</w:t>
      </w:r>
      <w:r w:rsidRPr="00334D7B">
        <w:rPr>
          <w:rFonts w:ascii="Times New Roman" w:hAnsi="Times New Roman" w:cs="Times New Roman"/>
          <w:sz w:val="24"/>
          <w:szCs w:val="24"/>
        </w:rPr>
        <w:t>).</w:t>
      </w:r>
    </w:p>
    <w:p w:rsidR="00334D7B" w:rsidRPr="00334D7B" w:rsidRDefault="00334D7B" w:rsidP="0033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МБУ МО «Приволжский район» «БИОМ», сообщает, что расстояние от центральной линии водоснабжения до з/у с кадастровым номером </w:t>
      </w:r>
      <w:r w:rsidRPr="00334D7B">
        <w:rPr>
          <w:rFonts w:ascii="Times New Roman" w:hAnsi="Times New Roman" w:cs="Times New Roman"/>
          <w:sz w:val="24"/>
          <w:szCs w:val="24"/>
        </w:rPr>
        <w:t>30:09:050502:848</w:t>
      </w:r>
      <w:r>
        <w:rPr>
          <w:rFonts w:ascii="Times New Roman" w:hAnsi="Times New Roman" w:cs="Times New Roman"/>
          <w:sz w:val="24"/>
          <w:szCs w:val="24"/>
        </w:rPr>
        <w:t>, составляет 120 м, Ду-110 (ПДН).</w:t>
      </w:r>
      <w:bookmarkStart w:id="0" w:name="_GoBack"/>
      <w:bookmarkEnd w:id="0"/>
    </w:p>
    <w:p w:rsidR="00334D7B" w:rsidRDefault="00334D7B" w:rsidP="000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Default="000E2153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5176E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39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90C5B">
        <w:rPr>
          <w:rFonts w:ascii="Times New Roman" w:hAnsi="Times New Roman" w:cs="Times New Roman"/>
          <w:b/>
          <w:sz w:val="24"/>
        </w:rPr>
        <w:t>25 февраля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по лоту №1 -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A90C5B" w:rsidRPr="00A90C5B" w:rsidRDefault="00A90C5B" w:rsidP="00A90C5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90C5B"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</w:t>
      </w:r>
      <w:r w:rsidR="00334D7B">
        <w:rPr>
          <w:rFonts w:ascii="Times New Roman" w:hAnsi="Times New Roman" w:cs="Times New Roman"/>
          <w:b/>
          <w:sz w:val="24"/>
        </w:rPr>
        <w:t xml:space="preserve"> по лоту №2 и лоту №3</w:t>
      </w:r>
      <w:r w:rsidRPr="00A90C5B">
        <w:rPr>
          <w:rFonts w:ascii="Times New Roman" w:hAnsi="Times New Roman" w:cs="Times New Roman"/>
          <w:b/>
          <w:sz w:val="24"/>
        </w:rPr>
        <w:t xml:space="preserve"> -</w:t>
      </w:r>
      <w:r w:rsidR="00334D7B">
        <w:rPr>
          <w:rFonts w:ascii="Times New Roman" w:hAnsi="Times New Roman" w:cs="Times New Roman"/>
          <w:b/>
          <w:sz w:val="24"/>
        </w:rPr>
        <w:t xml:space="preserve"> 20</w:t>
      </w:r>
      <w:r w:rsidRPr="00A90C5B">
        <w:rPr>
          <w:rFonts w:ascii="Times New Roman" w:hAnsi="Times New Roman" w:cs="Times New Roman"/>
          <w:b/>
          <w:sz w:val="24"/>
        </w:rPr>
        <w:t xml:space="preserve"> (</w:t>
      </w:r>
      <w:r w:rsidR="00334D7B">
        <w:rPr>
          <w:rFonts w:ascii="Times New Roman" w:hAnsi="Times New Roman" w:cs="Times New Roman"/>
          <w:b/>
          <w:sz w:val="24"/>
        </w:rPr>
        <w:t>двадцать</w:t>
      </w:r>
      <w:r w:rsidRPr="00A90C5B"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75B"/>
    <w:rsid w:val="002F4EA7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47569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A05286"/>
    <w:rsid w:val="00A069D0"/>
    <w:rsid w:val="00A2779B"/>
    <w:rsid w:val="00A503B9"/>
    <w:rsid w:val="00A50BFC"/>
    <w:rsid w:val="00A56725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BE2FD7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8E1D-CC66-4E9B-B564-4E5726AE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2021-11-23T05:28:00Z</cp:lastPrinted>
  <dcterms:created xsi:type="dcterms:W3CDTF">2022-01-17T06:25:00Z</dcterms:created>
  <dcterms:modified xsi:type="dcterms:W3CDTF">2022-01-17T06:25:00Z</dcterms:modified>
</cp:coreProperties>
</file>