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она на право заключения договоров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FB24AF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FB24AF">
        <w:rPr>
          <w:rFonts w:ascii="Times New Roman" w:hAnsi="Times New Roman" w:cs="Times New Roman"/>
          <w:i/>
          <w:sz w:val="24"/>
          <w:szCs w:val="24"/>
        </w:rPr>
        <w:t>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b/>
          <w:sz w:val="24"/>
          <w:szCs w:val="24"/>
        </w:rPr>
        <w:t>Основание проведения аукциона</w:t>
      </w:r>
      <w:r w:rsidRPr="00FB5D41">
        <w:rPr>
          <w:sz w:val="24"/>
          <w:szCs w:val="24"/>
        </w:rPr>
        <w:t xml:space="preserve"> – </w:t>
      </w:r>
      <w:r w:rsidR="00293139">
        <w:rPr>
          <w:sz w:val="24"/>
          <w:szCs w:val="24"/>
        </w:rPr>
        <w:t>распоряжени</w:t>
      </w:r>
      <w:r w:rsidR="00FA3C22">
        <w:rPr>
          <w:sz w:val="24"/>
          <w:szCs w:val="24"/>
        </w:rPr>
        <w:t>е</w:t>
      </w:r>
      <w:r w:rsidR="00AE3612" w:rsidRPr="00FB5D41">
        <w:rPr>
          <w:sz w:val="24"/>
          <w:szCs w:val="24"/>
        </w:rPr>
        <w:t xml:space="preserve"> комитета по управлению муниципальным имуществом МО «</w:t>
      </w:r>
      <w:r w:rsidRPr="00FB5D41">
        <w:rPr>
          <w:sz w:val="24"/>
          <w:szCs w:val="24"/>
        </w:rPr>
        <w:t>Приволжск</w:t>
      </w:r>
      <w:r w:rsidR="00AE3612" w:rsidRPr="00FB5D41">
        <w:rPr>
          <w:sz w:val="24"/>
          <w:szCs w:val="24"/>
        </w:rPr>
        <w:t>ий</w:t>
      </w:r>
      <w:r w:rsidRPr="00FB5D41">
        <w:rPr>
          <w:sz w:val="24"/>
          <w:szCs w:val="24"/>
        </w:rPr>
        <w:t xml:space="preserve"> район</w:t>
      </w:r>
      <w:r w:rsidR="00AE3612" w:rsidRPr="00FB5D41">
        <w:rPr>
          <w:sz w:val="24"/>
          <w:szCs w:val="24"/>
        </w:rPr>
        <w:t>»</w:t>
      </w:r>
      <w:r w:rsidRPr="00FB5D41">
        <w:rPr>
          <w:sz w:val="24"/>
          <w:szCs w:val="24"/>
        </w:rPr>
        <w:t xml:space="preserve"> Астраханской области №</w:t>
      </w:r>
      <w:r w:rsidR="001B492B">
        <w:rPr>
          <w:sz w:val="24"/>
          <w:szCs w:val="24"/>
        </w:rPr>
        <w:t xml:space="preserve"> </w:t>
      </w:r>
      <w:r w:rsidR="00C10547">
        <w:rPr>
          <w:sz w:val="24"/>
          <w:szCs w:val="24"/>
        </w:rPr>
        <w:t>2134</w:t>
      </w:r>
      <w:r w:rsidR="0066621E">
        <w:rPr>
          <w:sz w:val="24"/>
          <w:szCs w:val="24"/>
        </w:rPr>
        <w:t xml:space="preserve"> </w:t>
      </w:r>
      <w:r w:rsidR="00070CC0">
        <w:rPr>
          <w:sz w:val="24"/>
          <w:szCs w:val="24"/>
        </w:rPr>
        <w:t xml:space="preserve">от </w:t>
      </w:r>
      <w:r w:rsidR="00D93B6A">
        <w:rPr>
          <w:sz w:val="24"/>
          <w:szCs w:val="24"/>
        </w:rPr>
        <w:t>24.08</w:t>
      </w:r>
      <w:r w:rsidR="008F0AC0">
        <w:rPr>
          <w:sz w:val="24"/>
          <w:szCs w:val="24"/>
        </w:rPr>
        <w:t>.2021</w:t>
      </w:r>
      <w:r w:rsidR="000E4AF5">
        <w:rPr>
          <w:sz w:val="24"/>
          <w:szCs w:val="24"/>
        </w:rPr>
        <w:t xml:space="preserve"> </w:t>
      </w:r>
      <w:r w:rsidR="00070CC0">
        <w:rPr>
          <w:sz w:val="24"/>
          <w:szCs w:val="24"/>
        </w:rPr>
        <w:t>г.</w:t>
      </w:r>
      <w:r w:rsidR="00480D25">
        <w:rPr>
          <w:sz w:val="24"/>
          <w:szCs w:val="24"/>
        </w:rPr>
        <w:t xml:space="preserve">, № </w:t>
      </w:r>
      <w:r w:rsidR="00D93B6A">
        <w:rPr>
          <w:sz w:val="24"/>
          <w:szCs w:val="24"/>
        </w:rPr>
        <w:t>2135</w:t>
      </w:r>
      <w:r w:rsidR="00EE264F">
        <w:rPr>
          <w:sz w:val="24"/>
          <w:szCs w:val="24"/>
        </w:rPr>
        <w:t xml:space="preserve"> от </w:t>
      </w:r>
      <w:r w:rsidR="00D93B6A">
        <w:rPr>
          <w:sz w:val="24"/>
          <w:szCs w:val="24"/>
        </w:rPr>
        <w:t>24.08</w:t>
      </w:r>
      <w:r w:rsidR="00480D25">
        <w:rPr>
          <w:sz w:val="24"/>
          <w:szCs w:val="24"/>
        </w:rPr>
        <w:t>.2021 г.</w:t>
      </w:r>
      <w:r w:rsidR="00D93B6A">
        <w:rPr>
          <w:sz w:val="24"/>
          <w:szCs w:val="24"/>
        </w:rPr>
        <w:t>, №2136 от 24.08.2021 г., №2137 от 24.08.2021 г., №2138 от 24.08.2021 г., №2139 от 24.08.2021</w:t>
      </w:r>
      <w:r w:rsidR="00376CFA">
        <w:rPr>
          <w:sz w:val="24"/>
          <w:szCs w:val="24"/>
        </w:rPr>
        <w:t xml:space="preserve"> </w:t>
      </w:r>
      <w:r w:rsidR="009A033A">
        <w:rPr>
          <w:sz w:val="24"/>
          <w:szCs w:val="24"/>
        </w:rPr>
        <w:t>г.</w:t>
      </w:r>
    </w:p>
    <w:p w:rsidR="00507802" w:rsidRPr="00FB5D41" w:rsidRDefault="00480D25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Земельные участ</w:t>
      </w:r>
      <w:r w:rsidR="00544CA5">
        <w:rPr>
          <w:sz w:val="24"/>
          <w:szCs w:val="24"/>
        </w:rPr>
        <w:t>к</w:t>
      </w:r>
      <w:r>
        <w:rPr>
          <w:sz w:val="24"/>
          <w:szCs w:val="24"/>
        </w:rPr>
        <w:t>и</w:t>
      </w:r>
      <w:r w:rsidR="00507802" w:rsidRPr="00FB5D41">
        <w:rPr>
          <w:sz w:val="24"/>
          <w:szCs w:val="24"/>
        </w:rPr>
        <w:t xml:space="preserve"> наход</w:t>
      </w:r>
      <w:r w:rsidR="00734383" w:rsidRPr="00FB5D41">
        <w:rPr>
          <w:sz w:val="24"/>
          <w:szCs w:val="24"/>
        </w:rPr>
        <w:t>я</w:t>
      </w:r>
      <w:r w:rsidR="00507802" w:rsidRPr="00FB5D41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FB5D41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FB5D41">
        <w:rPr>
          <w:sz w:val="24"/>
          <w:szCs w:val="24"/>
        </w:rPr>
        <w:t>».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895C84" w:rsidRPr="00AE3612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376CFA">
        <w:rPr>
          <w:sz w:val="24"/>
          <w:szCs w:val="24"/>
        </w:rPr>
        <w:t>03</w:t>
      </w:r>
      <w:r w:rsidR="00EE264F">
        <w:rPr>
          <w:sz w:val="24"/>
          <w:szCs w:val="24"/>
        </w:rPr>
        <w:t xml:space="preserve"> </w:t>
      </w:r>
      <w:r w:rsidR="00376CFA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202</w:t>
      </w:r>
      <w:r w:rsidR="000E4AF5">
        <w:rPr>
          <w:sz w:val="24"/>
          <w:szCs w:val="24"/>
        </w:rPr>
        <w:t>1</w:t>
      </w:r>
      <w:r>
        <w:rPr>
          <w:sz w:val="24"/>
          <w:szCs w:val="24"/>
        </w:rPr>
        <w:t xml:space="preserve"> г.  в 09:00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376CFA">
        <w:rPr>
          <w:sz w:val="24"/>
          <w:szCs w:val="24"/>
        </w:rPr>
        <w:t>04</w:t>
      </w:r>
      <w:r w:rsidR="00EE264F">
        <w:rPr>
          <w:sz w:val="24"/>
          <w:szCs w:val="24"/>
        </w:rPr>
        <w:t xml:space="preserve"> </w:t>
      </w:r>
      <w:r w:rsidR="00376CFA"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2021 г. в 14:00 по местному времени.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>– по рабочим дням с 09:00 до 14:00. по местному времени по адресу: Астраханская область, Приволжский район</w:t>
      </w:r>
      <w:r w:rsidR="00544CA5">
        <w:rPr>
          <w:sz w:val="24"/>
          <w:szCs w:val="24"/>
        </w:rPr>
        <w:t xml:space="preserve">, с. Началово, ул. Ленина, 48, 2 этаж, </w:t>
      </w:r>
      <w:proofErr w:type="spellStart"/>
      <w:r w:rsidR="00544CA5">
        <w:rPr>
          <w:sz w:val="24"/>
          <w:szCs w:val="24"/>
        </w:rPr>
        <w:t>каб</w:t>
      </w:r>
      <w:proofErr w:type="spellEnd"/>
      <w:r w:rsidR="00544CA5">
        <w:rPr>
          <w:sz w:val="24"/>
          <w:szCs w:val="24"/>
        </w:rPr>
        <w:t>. 206</w:t>
      </w:r>
      <w:r>
        <w:rPr>
          <w:sz w:val="24"/>
          <w:szCs w:val="24"/>
        </w:rPr>
        <w:t>,  (к</w:t>
      </w:r>
      <w:r>
        <w:rPr>
          <w:sz w:val="24"/>
          <w:szCs w:val="24"/>
          <w:lang w:val="en-US"/>
        </w:rPr>
        <w:t>omitet30@bk.ru</w:t>
      </w:r>
      <w:r>
        <w:rPr>
          <w:sz w:val="24"/>
          <w:szCs w:val="24"/>
        </w:rPr>
        <w:t>)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376CFA">
        <w:rPr>
          <w:sz w:val="24"/>
          <w:szCs w:val="24"/>
        </w:rPr>
        <w:t>07</w:t>
      </w:r>
      <w:r w:rsidR="00EE264F">
        <w:rPr>
          <w:sz w:val="24"/>
          <w:szCs w:val="24"/>
        </w:rPr>
        <w:t xml:space="preserve"> </w:t>
      </w:r>
      <w:r w:rsidR="00376CFA"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2021 г. в </w:t>
      </w:r>
      <w:r w:rsidR="00EE264F">
        <w:rPr>
          <w:sz w:val="24"/>
          <w:szCs w:val="24"/>
        </w:rPr>
        <w:t>10</w:t>
      </w:r>
      <w:r w:rsidR="00544CA5">
        <w:rPr>
          <w:sz w:val="24"/>
          <w:szCs w:val="24"/>
        </w:rPr>
        <w:t>:0</w:t>
      </w:r>
      <w:r>
        <w:rPr>
          <w:sz w:val="24"/>
          <w:szCs w:val="24"/>
        </w:rPr>
        <w:t xml:space="preserve">0 по местному времени по адресу: Астраханская область, Приволжский район,            </w:t>
      </w:r>
      <w:r w:rsidR="00544CA5">
        <w:rPr>
          <w:sz w:val="24"/>
          <w:szCs w:val="24"/>
        </w:rPr>
        <w:t xml:space="preserve">  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544CA5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B12B6D" w:rsidRPr="00A069D0" w:rsidRDefault="00895C84" w:rsidP="00A069D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376CFA">
        <w:rPr>
          <w:color w:val="FF0000"/>
          <w:sz w:val="24"/>
          <w:szCs w:val="24"/>
        </w:rPr>
        <w:t>11</w:t>
      </w:r>
      <w:r w:rsidR="00D93B6A">
        <w:rPr>
          <w:color w:val="FF0000"/>
          <w:sz w:val="24"/>
          <w:szCs w:val="24"/>
        </w:rPr>
        <w:t xml:space="preserve"> октября 2021 г., в 10:00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</w:t>
      </w:r>
      <w:r w:rsidR="00544CA5">
        <w:rPr>
          <w:sz w:val="24"/>
          <w:szCs w:val="24"/>
        </w:rPr>
        <w:t>н с. Началово, ул. Ленина, 48, 2</w:t>
      </w:r>
      <w:r>
        <w:rPr>
          <w:sz w:val="24"/>
          <w:szCs w:val="24"/>
        </w:rPr>
        <w:t xml:space="preserve"> этаж, каб.2</w:t>
      </w:r>
      <w:r w:rsidR="00544CA5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B12B6D" w:rsidRPr="00A069D0" w:rsidRDefault="00507802" w:rsidP="00A069D0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B12B6D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62" w:type="dxa"/>
        <w:tblInd w:w="108" w:type="dxa"/>
        <w:tblLayout w:type="fixed"/>
        <w:tblLook w:val="04A0"/>
      </w:tblPr>
      <w:tblGrid>
        <w:gridCol w:w="3120"/>
        <w:gridCol w:w="1134"/>
        <w:gridCol w:w="1983"/>
        <w:gridCol w:w="965"/>
        <w:gridCol w:w="1306"/>
        <w:gridCol w:w="954"/>
      </w:tblGrid>
      <w:tr w:rsidR="00507802" w:rsidRPr="00734383" w:rsidTr="005131EF">
        <w:trPr>
          <w:trHeight w:val="10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5131EF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6D" w:rsidRPr="004438C6" w:rsidRDefault="00B12B6D" w:rsidP="00D93B6A">
            <w:pPr>
              <w:pStyle w:val="a3"/>
              <w:ind w:left="459" w:firstLine="0"/>
              <w:jc w:val="left"/>
            </w:pPr>
            <w:r>
              <w:t xml:space="preserve">1. </w:t>
            </w:r>
            <w:r w:rsidR="00042110">
              <w:t xml:space="preserve">Российская Федерация, </w:t>
            </w:r>
            <w:r>
              <w:t>Астраханская об</w:t>
            </w:r>
            <w:r w:rsidR="00294555">
              <w:t xml:space="preserve">ласть, Приволжский </w:t>
            </w:r>
            <w:r w:rsidR="00042110">
              <w:t xml:space="preserve">муниципальный </w:t>
            </w:r>
            <w:r>
              <w:t xml:space="preserve">район, </w:t>
            </w:r>
            <w:r w:rsidR="00042110">
              <w:t xml:space="preserve"> Сельское поселение </w:t>
            </w:r>
            <w:r w:rsidR="00D93B6A">
              <w:t>Началовский сельсовет, село Началово, улица Промысловая, з/у 10 «блокированная жилая застройка»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D93B6A" w:rsidP="009A45F3">
            <w:pPr>
              <w:pStyle w:val="a3"/>
              <w:ind w:left="0" w:firstLine="0"/>
              <w:jc w:val="center"/>
            </w:pPr>
            <w:r>
              <w:t>947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D93B6A" w:rsidP="00EE264F">
            <w:pPr>
              <w:pStyle w:val="a3"/>
              <w:ind w:left="0"/>
              <w:jc w:val="center"/>
            </w:pPr>
            <w:r>
              <w:t>30:09:050409:584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924A30" w:rsidP="00104B09">
            <w:pPr>
              <w:pStyle w:val="a3"/>
              <w:ind w:left="0"/>
              <w:jc w:val="center"/>
            </w:pPr>
            <w:r>
              <w:t>21 800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924A30" w:rsidP="00711B43">
            <w:pPr>
              <w:pStyle w:val="a3"/>
              <w:ind w:left="0"/>
              <w:jc w:val="center"/>
            </w:pPr>
            <w:r>
              <w:t>4 360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924A30" w:rsidP="00711B43">
            <w:pPr>
              <w:jc w:val="center"/>
            </w:pPr>
            <w:r>
              <w:t>654</w:t>
            </w:r>
          </w:p>
        </w:tc>
      </w:tr>
      <w:tr w:rsidR="005131EF" w:rsidTr="005131EF">
        <w:trPr>
          <w:trHeight w:val="773"/>
        </w:trPr>
        <w:tc>
          <w:tcPr>
            <w:tcW w:w="3120" w:type="dxa"/>
          </w:tcPr>
          <w:p w:rsidR="005131EF" w:rsidRPr="00771D92" w:rsidRDefault="005131EF" w:rsidP="00EE264F">
            <w:pPr>
              <w:pStyle w:val="a3"/>
              <w:ind w:left="459" w:firstLine="0"/>
              <w:jc w:val="left"/>
            </w:pPr>
            <w:r>
              <w:t>2.</w:t>
            </w:r>
            <w:r w:rsidR="00D93B6A">
              <w:t xml:space="preserve"> Российская Федерация, Астраханская область, Приволжский муниципальный район,  Сельское поселение Началовский сельсовет, село Началово, улица Промысловая, з/у 12 «блокированная жилая застройка»</w:t>
            </w:r>
          </w:p>
        </w:tc>
        <w:tc>
          <w:tcPr>
            <w:tcW w:w="1134" w:type="dxa"/>
            <w:hideMark/>
          </w:tcPr>
          <w:p w:rsidR="005131EF" w:rsidRDefault="00D93B6A" w:rsidP="00DE51F3">
            <w:pPr>
              <w:pStyle w:val="a3"/>
              <w:ind w:left="0"/>
              <w:jc w:val="center"/>
            </w:pPr>
            <w:r>
              <w:t>947</w:t>
            </w:r>
          </w:p>
        </w:tc>
        <w:tc>
          <w:tcPr>
            <w:tcW w:w="1983" w:type="dxa"/>
            <w:hideMark/>
          </w:tcPr>
          <w:p w:rsidR="005131EF" w:rsidRDefault="00D93B6A" w:rsidP="00DE51F3">
            <w:pPr>
              <w:pStyle w:val="a3"/>
              <w:ind w:left="0"/>
              <w:jc w:val="center"/>
            </w:pPr>
            <w:r>
              <w:t>30:09:050409:585</w:t>
            </w:r>
          </w:p>
        </w:tc>
        <w:tc>
          <w:tcPr>
            <w:tcW w:w="965" w:type="dxa"/>
            <w:hideMark/>
          </w:tcPr>
          <w:p w:rsidR="005131EF" w:rsidRDefault="00924A30" w:rsidP="00DE51F3">
            <w:pPr>
              <w:pStyle w:val="a3"/>
              <w:ind w:left="0"/>
              <w:jc w:val="center"/>
            </w:pPr>
            <w:r>
              <w:t>21 800</w:t>
            </w:r>
          </w:p>
        </w:tc>
        <w:tc>
          <w:tcPr>
            <w:tcW w:w="1306" w:type="dxa"/>
            <w:hideMark/>
          </w:tcPr>
          <w:p w:rsidR="005131EF" w:rsidRDefault="00924A30" w:rsidP="00DE51F3">
            <w:pPr>
              <w:pStyle w:val="a3"/>
              <w:ind w:left="0"/>
              <w:jc w:val="center"/>
            </w:pPr>
            <w:r>
              <w:t>4 360</w:t>
            </w:r>
          </w:p>
        </w:tc>
        <w:tc>
          <w:tcPr>
            <w:tcW w:w="954" w:type="dxa"/>
            <w:hideMark/>
          </w:tcPr>
          <w:p w:rsidR="005131EF" w:rsidRDefault="00924A30" w:rsidP="00DE51F3">
            <w:pPr>
              <w:jc w:val="center"/>
            </w:pPr>
            <w:r>
              <w:t>654</w:t>
            </w:r>
          </w:p>
        </w:tc>
      </w:tr>
      <w:tr w:rsidR="00D93B6A" w:rsidTr="005131EF">
        <w:trPr>
          <w:trHeight w:val="773"/>
        </w:trPr>
        <w:tc>
          <w:tcPr>
            <w:tcW w:w="3120" w:type="dxa"/>
          </w:tcPr>
          <w:p w:rsidR="00D93B6A" w:rsidRDefault="00D93B6A" w:rsidP="00EE264F">
            <w:pPr>
              <w:pStyle w:val="a3"/>
              <w:ind w:left="459"/>
            </w:pPr>
            <w:r>
              <w:lastRenderedPageBreak/>
              <w:t>3.Российская Федерация, Астраханская область, Приволжский муниципальный район,  Сельское поселение Началовский сельсовет, село Началово, улица Промысловая, з/у 14 «блокированная жилая застройка»</w:t>
            </w:r>
          </w:p>
        </w:tc>
        <w:tc>
          <w:tcPr>
            <w:tcW w:w="1134" w:type="dxa"/>
            <w:hideMark/>
          </w:tcPr>
          <w:p w:rsidR="00D93B6A" w:rsidRDefault="00D93B6A" w:rsidP="00DE51F3">
            <w:pPr>
              <w:pStyle w:val="a3"/>
              <w:ind w:left="0"/>
              <w:jc w:val="center"/>
            </w:pPr>
            <w:r>
              <w:t>800</w:t>
            </w:r>
          </w:p>
        </w:tc>
        <w:tc>
          <w:tcPr>
            <w:tcW w:w="1983" w:type="dxa"/>
            <w:hideMark/>
          </w:tcPr>
          <w:p w:rsidR="00D93B6A" w:rsidRDefault="00D93B6A" w:rsidP="00DE51F3">
            <w:pPr>
              <w:pStyle w:val="a3"/>
              <w:ind w:left="0"/>
              <w:jc w:val="center"/>
            </w:pPr>
            <w:r>
              <w:t>30:09:050409:580</w:t>
            </w:r>
          </w:p>
        </w:tc>
        <w:tc>
          <w:tcPr>
            <w:tcW w:w="965" w:type="dxa"/>
            <w:hideMark/>
          </w:tcPr>
          <w:p w:rsidR="00D93B6A" w:rsidRDefault="00924A30" w:rsidP="00924A30">
            <w:pPr>
              <w:pStyle w:val="a3"/>
              <w:ind w:left="0"/>
              <w:jc w:val="center"/>
            </w:pPr>
            <w:r>
              <w:t>18 899</w:t>
            </w:r>
          </w:p>
        </w:tc>
        <w:tc>
          <w:tcPr>
            <w:tcW w:w="1306" w:type="dxa"/>
            <w:hideMark/>
          </w:tcPr>
          <w:p w:rsidR="00D93B6A" w:rsidRDefault="00924A30" w:rsidP="00DE51F3">
            <w:pPr>
              <w:pStyle w:val="a3"/>
              <w:ind w:left="0"/>
              <w:jc w:val="center"/>
            </w:pPr>
            <w:r>
              <w:t>3 780</w:t>
            </w:r>
          </w:p>
        </w:tc>
        <w:tc>
          <w:tcPr>
            <w:tcW w:w="954" w:type="dxa"/>
            <w:hideMark/>
          </w:tcPr>
          <w:p w:rsidR="00D93B6A" w:rsidRDefault="00924A30" w:rsidP="00DE51F3">
            <w:pPr>
              <w:jc w:val="center"/>
            </w:pPr>
            <w:r>
              <w:t>567</w:t>
            </w:r>
          </w:p>
        </w:tc>
      </w:tr>
      <w:tr w:rsidR="00D93B6A" w:rsidTr="005131EF">
        <w:trPr>
          <w:trHeight w:val="773"/>
        </w:trPr>
        <w:tc>
          <w:tcPr>
            <w:tcW w:w="3120" w:type="dxa"/>
          </w:tcPr>
          <w:p w:rsidR="00D93B6A" w:rsidRDefault="00D93B6A" w:rsidP="00EE264F">
            <w:pPr>
              <w:pStyle w:val="a3"/>
              <w:ind w:left="459"/>
            </w:pPr>
            <w:r>
              <w:t>4. Российская Федерация, Астраханская область, Приволжский муниципальный район,  Сельское поселение Началовский сельсовет, село Началово, улица Промысловая, з/у 16 «блокированная жилая застройка»</w:t>
            </w:r>
          </w:p>
        </w:tc>
        <w:tc>
          <w:tcPr>
            <w:tcW w:w="1134" w:type="dxa"/>
            <w:hideMark/>
          </w:tcPr>
          <w:p w:rsidR="00D93B6A" w:rsidRDefault="00D93B6A" w:rsidP="00DE51F3">
            <w:pPr>
              <w:pStyle w:val="a3"/>
              <w:ind w:left="0"/>
              <w:jc w:val="center"/>
            </w:pPr>
            <w:r>
              <w:t>800</w:t>
            </w:r>
          </w:p>
        </w:tc>
        <w:tc>
          <w:tcPr>
            <w:tcW w:w="1983" w:type="dxa"/>
            <w:hideMark/>
          </w:tcPr>
          <w:p w:rsidR="00D93B6A" w:rsidRPr="00D93B6A" w:rsidRDefault="00D93B6A" w:rsidP="00DE51F3">
            <w:pPr>
              <w:pStyle w:val="a3"/>
              <w:ind w:left="0"/>
              <w:jc w:val="center"/>
              <w:rPr>
                <w:b/>
              </w:rPr>
            </w:pPr>
            <w:r>
              <w:t>30:09:050409:581</w:t>
            </w:r>
          </w:p>
        </w:tc>
        <w:tc>
          <w:tcPr>
            <w:tcW w:w="965" w:type="dxa"/>
            <w:hideMark/>
          </w:tcPr>
          <w:p w:rsidR="00D93B6A" w:rsidRDefault="00924A30" w:rsidP="00DE51F3">
            <w:pPr>
              <w:pStyle w:val="a3"/>
              <w:ind w:left="0"/>
              <w:jc w:val="center"/>
            </w:pPr>
            <w:r>
              <w:t>18 829</w:t>
            </w:r>
          </w:p>
        </w:tc>
        <w:tc>
          <w:tcPr>
            <w:tcW w:w="1306" w:type="dxa"/>
            <w:hideMark/>
          </w:tcPr>
          <w:p w:rsidR="00D93B6A" w:rsidRDefault="00924A30" w:rsidP="00DE51F3">
            <w:pPr>
              <w:pStyle w:val="a3"/>
              <w:ind w:left="0"/>
              <w:jc w:val="center"/>
            </w:pPr>
            <w:r>
              <w:t>3 766</w:t>
            </w:r>
          </w:p>
        </w:tc>
        <w:tc>
          <w:tcPr>
            <w:tcW w:w="954" w:type="dxa"/>
            <w:hideMark/>
          </w:tcPr>
          <w:p w:rsidR="00D93B6A" w:rsidRDefault="00924A30" w:rsidP="00DE51F3">
            <w:pPr>
              <w:jc w:val="center"/>
            </w:pPr>
            <w:r>
              <w:t>565</w:t>
            </w:r>
          </w:p>
        </w:tc>
      </w:tr>
      <w:tr w:rsidR="00D93B6A" w:rsidTr="005131EF">
        <w:trPr>
          <w:trHeight w:val="773"/>
        </w:trPr>
        <w:tc>
          <w:tcPr>
            <w:tcW w:w="3120" w:type="dxa"/>
          </w:tcPr>
          <w:p w:rsidR="00D93B6A" w:rsidRDefault="00D93B6A" w:rsidP="00EE264F">
            <w:pPr>
              <w:pStyle w:val="a3"/>
              <w:ind w:left="459"/>
            </w:pPr>
            <w:r>
              <w:t>5. Российская Федерация, Астраханская область, Приволжский муниципальный район,  Сельское поселение Началовский сельсовет, село Началово, улица Промысловая, з/у 18 «блокированная жилая застройка»</w:t>
            </w:r>
          </w:p>
        </w:tc>
        <w:tc>
          <w:tcPr>
            <w:tcW w:w="1134" w:type="dxa"/>
            <w:hideMark/>
          </w:tcPr>
          <w:p w:rsidR="00D93B6A" w:rsidRDefault="00D93B6A" w:rsidP="00DE51F3">
            <w:pPr>
              <w:pStyle w:val="a3"/>
              <w:ind w:left="0"/>
              <w:jc w:val="center"/>
            </w:pPr>
            <w:r>
              <w:t>800</w:t>
            </w:r>
          </w:p>
        </w:tc>
        <w:tc>
          <w:tcPr>
            <w:tcW w:w="1983" w:type="dxa"/>
            <w:hideMark/>
          </w:tcPr>
          <w:p w:rsidR="00D93B6A" w:rsidRDefault="00D93B6A" w:rsidP="00DE51F3">
            <w:pPr>
              <w:pStyle w:val="a3"/>
              <w:ind w:left="0"/>
              <w:jc w:val="center"/>
            </w:pPr>
            <w:r>
              <w:t>30:09:050409:582</w:t>
            </w:r>
          </w:p>
        </w:tc>
        <w:tc>
          <w:tcPr>
            <w:tcW w:w="965" w:type="dxa"/>
            <w:hideMark/>
          </w:tcPr>
          <w:p w:rsidR="00D93B6A" w:rsidRDefault="00924A30" w:rsidP="00DE51F3">
            <w:pPr>
              <w:pStyle w:val="a3"/>
              <w:ind w:left="0"/>
              <w:jc w:val="center"/>
            </w:pPr>
            <w:r>
              <w:t>18 829</w:t>
            </w:r>
          </w:p>
        </w:tc>
        <w:tc>
          <w:tcPr>
            <w:tcW w:w="1306" w:type="dxa"/>
            <w:hideMark/>
          </w:tcPr>
          <w:p w:rsidR="00D93B6A" w:rsidRDefault="00924A30" w:rsidP="00DE51F3">
            <w:pPr>
              <w:pStyle w:val="a3"/>
              <w:ind w:left="0"/>
              <w:jc w:val="center"/>
            </w:pPr>
            <w:r>
              <w:t>3 766</w:t>
            </w:r>
          </w:p>
        </w:tc>
        <w:tc>
          <w:tcPr>
            <w:tcW w:w="954" w:type="dxa"/>
            <w:hideMark/>
          </w:tcPr>
          <w:p w:rsidR="00D93B6A" w:rsidRDefault="00924A30" w:rsidP="00DE51F3">
            <w:pPr>
              <w:jc w:val="center"/>
            </w:pPr>
            <w:r>
              <w:t>565</w:t>
            </w:r>
          </w:p>
        </w:tc>
      </w:tr>
      <w:tr w:rsidR="00D93B6A" w:rsidTr="005131EF">
        <w:trPr>
          <w:trHeight w:val="773"/>
        </w:trPr>
        <w:tc>
          <w:tcPr>
            <w:tcW w:w="3120" w:type="dxa"/>
          </w:tcPr>
          <w:p w:rsidR="00D93B6A" w:rsidRDefault="00D93B6A" w:rsidP="00EE264F">
            <w:pPr>
              <w:pStyle w:val="a3"/>
              <w:ind w:left="459"/>
            </w:pPr>
            <w:r>
              <w:t>6. Российская Федерация, Астраханская область, Приволжский муниципальный район,  Сельское поселение Началовский сельсовет, село Началово, улица Промысловая, з/у 20 «блокированная жилая застройка»</w:t>
            </w:r>
          </w:p>
        </w:tc>
        <w:tc>
          <w:tcPr>
            <w:tcW w:w="1134" w:type="dxa"/>
            <w:hideMark/>
          </w:tcPr>
          <w:p w:rsidR="00D93B6A" w:rsidRDefault="00D93B6A" w:rsidP="00DE51F3">
            <w:pPr>
              <w:pStyle w:val="a3"/>
              <w:ind w:left="0"/>
              <w:jc w:val="center"/>
            </w:pPr>
            <w:r>
              <w:t>800</w:t>
            </w:r>
          </w:p>
        </w:tc>
        <w:tc>
          <w:tcPr>
            <w:tcW w:w="1983" w:type="dxa"/>
            <w:hideMark/>
          </w:tcPr>
          <w:p w:rsidR="00D93B6A" w:rsidRDefault="00D93B6A" w:rsidP="00DE51F3">
            <w:pPr>
              <w:pStyle w:val="a3"/>
              <w:ind w:left="0"/>
              <w:jc w:val="center"/>
            </w:pPr>
            <w:r>
              <w:t>30:09:050409:583</w:t>
            </w:r>
          </w:p>
        </w:tc>
        <w:tc>
          <w:tcPr>
            <w:tcW w:w="965" w:type="dxa"/>
            <w:hideMark/>
          </w:tcPr>
          <w:p w:rsidR="00D93B6A" w:rsidRDefault="00D93B6A" w:rsidP="00DE51F3">
            <w:pPr>
              <w:pStyle w:val="a3"/>
              <w:ind w:left="0"/>
              <w:jc w:val="center"/>
            </w:pPr>
            <w:r>
              <w:t>18 829</w:t>
            </w:r>
          </w:p>
        </w:tc>
        <w:tc>
          <w:tcPr>
            <w:tcW w:w="1306" w:type="dxa"/>
            <w:hideMark/>
          </w:tcPr>
          <w:p w:rsidR="00D93B6A" w:rsidRDefault="00924A30" w:rsidP="00DE51F3">
            <w:pPr>
              <w:pStyle w:val="a3"/>
              <w:ind w:left="0"/>
              <w:jc w:val="center"/>
            </w:pPr>
            <w:r>
              <w:t>3 766</w:t>
            </w:r>
          </w:p>
        </w:tc>
        <w:tc>
          <w:tcPr>
            <w:tcW w:w="954" w:type="dxa"/>
            <w:hideMark/>
          </w:tcPr>
          <w:p w:rsidR="00D93B6A" w:rsidRDefault="00924A30" w:rsidP="00DE51F3">
            <w:pPr>
              <w:jc w:val="center"/>
            </w:pPr>
            <w:r>
              <w:t>565</w:t>
            </w:r>
          </w:p>
        </w:tc>
      </w:tr>
    </w:tbl>
    <w:p w:rsidR="002B4BEA" w:rsidRDefault="002B4BEA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4A30" w:rsidRDefault="00924A30" w:rsidP="00924A3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924A30" w:rsidRDefault="00924A30" w:rsidP="00924A3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Обременения земельных участков и ограничения в его использовании отсутствуют.</w:t>
      </w:r>
    </w:p>
    <w:p w:rsidR="00924A30" w:rsidRPr="00020600" w:rsidRDefault="00924A30" w:rsidP="00924A3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924A30" w:rsidRPr="009D7B30" w:rsidRDefault="00924A30" w:rsidP="00924A3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 МО «Началовский сельсовет» Приволжского района, Астраханской области.</w:t>
      </w:r>
    </w:p>
    <w:p w:rsidR="00924A30" w:rsidRPr="00CF49DF" w:rsidRDefault="00924A30" w:rsidP="00924A30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CF49DF">
        <w:rPr>
          <w:rFonts w:ascii="Times New Roman" w:hAnsi="Times New Roman" w:cs="Times New Roman"/>
          <w:b/>
          <w:sz w:val="24"/>
          <w:szCs w:val="24"/>
        </w:rPr>
        <w:t xml:space="preserve">Параметры застройки: </w:t>
      </w:r>
    </w:p>
    <w:p w:rsidR="00924A30" w:rsidRPr="00CF49DF" w:rsidRDefault="00924A30" w:rsidP="00924A3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 допустимые размеры земельного участка: 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Максимальная площадь земельных участков:</w:t>
      </w:r>
    </w:p>
    <w:p w:rsidR="00924A30" w:rsidRPr="00CF49DF" w:rsidRDefault="00924A30" w:rsidP="00924A30">
      <w:pPr>
        <w:pStyle w:val="a3"/>
        <w:widowControl/>
        <w:numPr>
          <w:ilvl w:val="0"/>
          <w:numId w:val="7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CF49DF">
        <w:rPr>
          <w:sz w:val="24"/>
          <w:szCs w:val="24"/>
        </w:rPr>
        <w:t>для ведения личного подсобного хозяйства – 0,2 га;</w:t>
      </w:r>
    </w:p>
    <w:p w:rsidR="00924A30" w:rsidRPr="00CF49DF" w:rsidRDefault="00924A30" w:rsidP="00924A30">
      <w:pPr>
        <w:pStyle w:val="a3"/>
        <w:widowControl/>
        <w:numPr>
          <w:ilvl w:val="0"/>
          <w:numId w:val="7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CF49DF">
        <w:rPr>
          <w:sz w:val="24"/>
          <w:szCs w:val="24"/>
        </w:rPr>
        <w:t>для индивидуального жилищного строительства – 0,12 га.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924A30" w:rsidRPr="00CF49DF" w:rsidRDefault="00924A30" w:rsidP="00924A30">
      <w:pPr>
        <w:pStyle w:val="a3"/>
        <w:widowControl/>
        <w:numPr>
          <w:ilvl w:val="0"/>
          <w:numId w:val="8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CF49DF">
        <w:rPr>
          <w:sz w:val="24"/>
          <w:szCs w:val="24"/>
        </w:rPr>
        <w:t>для ведения личного подсобного хозяйства – 0,04 га</w:t>
      </w:r>
    </w:p>
    <w:p w:rsidR="00924A30" w:rsidRPr="00CF49DF" w:rsidRDefault="00924A30" w:rsidP="00924A30">
      <w:pPr>
        <w:pStyle w:val="a3"/>
        <w:widowControl/>
        <w:numPr>
          <w:ilvl w:val="0"/>
          <w:numId w:val="8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CF49DF">
        <w:rPr>
          <w:sz w:val="24"/>
          <w:szCs w:val="24"/>
        </w:rPr>
        <w:t>для индивидуального жилищного строительства – 0,04 га.</w:t>
      </w:r>
    </w:p>
    <w:p w:rsidR="00924A30" w:rsidRPr="00CF49DF" w:rsidRDefault="00924A30" w:rsidP="00924A3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Расстояние между фронтальной границей участка и основным строением –  5 м. Минимальное расстояние от границ землевладения до строений, а также между строениями: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основных строений до отдельно стоящих хозяйственных и прочих строений – в соответствии с требованиями </w:t>
      </w:r>
      <w:proofErr w:type="spellStart"/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2.07.01-89*, </w:t>
      </w:r>
      <w:proofErr w:type="spellStart"/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СанПиН</w:t>
      </w:r>
      <w:proofErr w:type="spellEnd"/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42-128-4690-88 «Санитарными правилами содержания территорий населенных мест».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4A30" w:rsidRPr="00CF49DF" w:rsidRDefault="00924A30" w:rsidP="00924A30">
      <w:pPr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одноквартирные»,  </w:t>
      </w:r>
      <w:proofErr w:type="spellStart"/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 «Градостроительство. Планировка и застройка городских и сельских поселений». 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924A30" w:rsidRPr="00CF49DF" w:rsidRDefault="00924A30" w:rsidP="00924A3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hAnsi="Times New Roman" w:cs="Times New Roman"/>
          <w:sz w:val="24"/>
          <w:szCs w:val="24"/>
        </w:rPr>
        <w:t>Предельная высота зданий: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hAnsi="Times New Roman" w:cs="Times New Roman"/>
          <w:sz w:val="24"/>
          <w:szCs w:val="24"/>
        </w:rPr>
        <w:t>-</w:t>
      </w:r>
      <w:r w:rsidRPr="00CF49DF">
        <w:rPr>
          <w:rFonts w:ascii="Times New Roman" w:hAnsi="Times New Roman" w:cs="Times New Roman"/>
          <w:sz w:val="24"/>
          <w:szCs w:val="24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hAnsi="Times New Roman" w:cs="Times New Roman"/>
          <w:sz w:val="24"/>
          <w:szCs w:val="24"/>
        </w:rPr>
        <w:t>-</w:t>
      </w:r>
      <w:r w:rsidRPr="00CF49DF">
        <w:rPr>
          <w:rFonts w:ascii="Times New Roman" w:hAnsi="Times New Roman" w:cs="Times New Roman"/>
          <w:sz w:val="24"/>
          <w:szCs w:val="24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hAnsi="Times New Roman" w:cs="Times New Roman"/>
          <w:sz w:val="24"/>
          <w:szCs w:val="24"/>
        </w:rPr>
        <w:t>-</w:t>
      </w:r>
      <w:r w:rsidRPr="00CF49DF">
        <w:rPr>
          <w:rFonts w:ascii="Times New Roman" w:hAnsi="Times New Roman" w:cs="Times New Roman"/>
          <w:sz w:val="24"/>
          <w:szCs w:val="24"/>
        </w:rPr>
        <w:tab/>
        <w:t>исключение: шпили, башни, флагштоки – без ограничения.</w:t>
      </w:r>
    </w:p>
    <w:p w:rsidR="00924A30" w:rsidRPr="00CF49DF" w:rsidRDefault="00924A30" w:rsidP="00924A3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924A30" w:rsidRPr="00CF49DF" w:rsidRDefault="00924A30" w:rsidP="00924A30">
      <w:pPr>
        <w:numPr>
          <w:ilvl w:val="0"/>
          <w:numId w:val="10"/>
        </w:numPr>
        <w:suppressAutoHyphens/>
        <w:spacing w:after="0" w:line="272" w:lineRule="exact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озеленения территории – не менее 0,3 от площади земельного участка.</w:t>
      </w:r>
    </w:p>
    <w:p w:rsidR="00924A30" w:rsidRPr="00CF49DF" w:rsidRDefault="00924A30" w:rsidP="00924A30">
      <w:pPr>
        <w:numPr>
          <w:ilvl w:val="0"/>
          <w:numId w:val="10"/>
        </w:numPr>
        <w:suppressAutoHyphens/>
        <w:spacing w:after="0" w:line="272" w:lineRule="exact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F49DF">
        <w:rPr>
          <w:rFonts w:ascii="Times New Roman" w:hAnsi="Times New Roman" w:cs="Times New Roman"/>
          <w:sz w:val="24"/>
          <w:szCs w:val="24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CF49DF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924A30" w:rsidRPr="00CF49DF" w:rsidRDefault="00924A30" w:rsidP="00924A30">
      <w:pPr>
        <w:pStyle w:val="a6"/>
        <w:numPr>
          <w:ilvl w:val="0"/>
          <w:numId w:val="10"/>
        </w:numPr>
        <w:spacing w:line="272" w:lineRule="exact"/>
        <w:rPr>
          <w:rFonts w:eastAsia="Arial"/>
          <w:bCs/>
        </w:rPr>
      </w:pPr>
      <w:r w:rsidRPr="00CF49DF">
        <w:rPr>
          <w:i w:val="0"/>
        </w:rPr>
        <w:t>Для объектов нежилого назначения и торгового назначения о</w:t>
      </w:r>
      <w:r w:rsidRPr="00CF49DF">
        <w:rPr>
          <w:bCs/>
          <w:i w:val="0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CF49DF">
        <w:rPr>
          <w:bCs/>
          <w:i w:val="0"/>
        </w:rPr>
        <w:t>безбарьерных</w:t>
      </w:r>
      <w:proofErr w:type="spellEnd"/>
      <w:r w:rsidRPr="00CF49DF">
        <w:rPr>
          <w:bCs/>
          <w:i w:val="0"/>
        </w:rPr>
        <w:t xml:space="preserve"> проездов и организацией съездов для </w:t>
      </w:r>
      <w:proofErr w:type="spellStart"/>
      <w:r w:rsidRPr="00CF49DF">
        <w:rPr>
          <w:bCs/>
          <w:i w:val="0"/>
        </w:rPr>
        <w:t>маломобильных</w:t>
      </w:r>
      <w:proofErr w:type="spellEnd"/>
      <w:r w:rsidRPr="00CF49DF">
        <w:rPr>
          <w:bCs/>
          <w:i w:val="0"/>
        </w:rPr>
        <w:t xml:space="preserve"> групп населения, а также в соответствии с требованиями технических условий собственника автомобильной дороги;</w:t>
      </w:r>
    </w:p>
    <w:p w:rsidR="0066621E" w:rsidRPr="0066621E" w:rsidRDefault="0066621E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621E" w:rsidRDefault="0066621E" w:rsidP="0066621E">
      <w:pPr>
        <w:suppressAutoHyphens/>
        <w:spacing w:after="0" w:line="240" w:lineRule="auto"/>
        <w:ind w:left="207"/>
        <w:contextualSpacing/>
        <w:jc w:val="both"/>
        <w:rPr>
          <w:rFonts w:eastAsia="Times New Roman" w:cs="Times New Roman"/>
          <w:szCs w:val="24"/>
          <w:lang w:eastAsia="ar-SA"/>
        </w:rPr>
      </w:pPr>
    </w:p>
    <w:p w:rsidR="00D10FD1" w:rsidRPr="00020600" w:rsidRDefault="00D10FD1" w:rsidP="00AA34F1">
      <w:pPr>
        <w:spacing w:after="0"/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6342DC" w:rsidRDefault="006342DC" w:rsidP="00634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формы заявок на технологическое присоединение в соответствии с запрашиваемой мощностью, определены Правилами технологического присоединения энергопринимающих устройств (энергетических установок) юридических и физических лиц, утвержденными Постановлением Правительства РФ от 27.12.2004 №861 (письмо филиала ПАО «</w:t>
      </w:r>
      <w:proofErr w:type="spellStart"/>
      <w:r w:rsidR="00480D25">
        <w:rPr>
          <w:rFonts w:ascii="Times New Roman" w:hAnsi="Times New Roman" w:cs="Times New Roman"/>
          <w:sz w:val="24"/>
          <w:szCs w:val="24"/>
        </w:rPr>
        <w:t>Росс</w:t>
      </w:r>
      <w:r w:rsidR="00205DF0">
        <w:rPr>
          <w:rFonts w:ascii="Times New Roman" w:hAnsi="Times New Roman" w:cs="Times New Roman"/>
          <w:sz w:val="24"/>
          <w:szCs w:val="24"/>
        </w:rPr>
        <w:t>ет</w:t>
      </w:r>
      <w:proofErr w:type="gramStart"/>
      <w:r w:rsidR="00205DF0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205DF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205DF0">
        <w:rPr>
          <w:rFonts w:ascii="Times New Roman" w:hAnsi="Times New Roman" w:cs="Times New Roman"/>
          <w:sz w:val="24"/>
          <w:szCs w:val="24"/>
        </w:rPr>
        <w:t xml:space="preserve"> Юг</w:t>
      </w:r>
      <w:r w:rsidR="00EE264F">
        <w:rPr>
          <w:rFonts w:ascii="Times New Roman" w:hAnsi="Times New Roman" w:cs="Times New Roman"/>
          <w:sz w:val="24"/>
          <w:szCs w:val="24"/>
        </w:rPr>
        <w:t>»- «</w:t>
      </w:r>
      <w:proofErr w:type="spellStart"/>
      <w:r w:rsidR="00EE264F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EE264F">
        <w:rPr>
          <w:rFonts w:ascii="Times New Roman" w:hAnsi="Times New Roman" w:cs="Times New Roman"/>
          <w:sz w:val="24"/>
          <w:szCs w:val="24"/>
        </w:rPr>
        <w:t xml:space="preserve">» от </w:t>
      </w:r>
      <w:r w:rsidR="00784681">
        <w:rPr>
          <w:rFonts w:ascii="Times New Roman" w:hAnsi="Times New Roman" w:cs="Times New Roman"/>
          <w:sz w:val="24"/>
          <w:szCs w:val="24"/>
        </w:rPr>
        <w:t>20</w:t>
      </w:r>
      <w:r w:rsidR="00924A30">
        <w:rPr>
          <w:rFonts w:ascii="Times New Roman" w:hAnsi="Times New Roman" w:cs="Times New Roman"/>
          <w:sz w:val="24"/>
          <w:szCs w:val="24"/>
        </w:rPr>
        <w:t>.08.2021</w:t>
      </w:r>
      <w:r w:rsidR="00480D25">
        <w:rPr>
          <w:rFonts w:ascii="Times New Roman" w:hAnsi="Times New Roman" w:cs="Times New Roman"/>
          <w:sz w:val="24"/>
          <w:szCs w:val="24"/>
        </w:rPr>
        <w:t xml:space="preserve"> г., № АЭ/1501/</w:t>
      </w:r>
      <w:r w:rsidR="00784681">
        <w:rPr>
          <w:rFonts w:ascii="Times New Roman" w:hAnsi="Times New Roman" w:cs="Times New Roman"/>
          <w:sz w:val="24"/>
          <w:szCs w:val="24"/>
        </w:rPr>
        <w:t>2778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924A30" w:rsidRDefault="00924A30" w:rsidP="00634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Расстояние от центральной линии водоснабжения до земельного участка </w:t>
      </w:r>
      <w:r w:rsidR="009A033A">
        <w:rPr>
          <w:rFonts w:ascii="Times New Roman" w:hAnsi="Times New Roman" w:cs="Times New Roman"/>
          <w:sz w:val="24"/>
          <w:szCs w:val="24"/>
        </w:rPr>
        <w:t>с кадастровым номером 30:09:050409:584, составляет – 300 м, Ду-110 ПНД;</w:t>
      </w:r>
    </w:p>
    <w:p w:rsidR="009A033A" w:rsidRDefault="009A033A" w:rsidP="009A03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Расстояние от центральной линии водоснабжения до земельного участка с кадастровым номером 30:09:050409:585, составляет – 320 м, Ду-110 ПНД;</w:t>
      </w:r>
    </w:p>
    <w:p w:rsidR="009A033A" w:rsidRDefault="009A033A" w:rsidP="009A03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Расстояние от центральной линии водоснабжения до земельного участка с кадастровым номером 30:09:050409:580, составляет – 280 м, Ду-110 ПНД;</w:t>
      </w:r>
    </w:p>
    <w:p w:rsidR="009A033A" w:rsidRDefault="009A033A" w:rsidP="009A03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Расстояние от центральной линии водоснабжения до земельного участка с кадастровым номером 30:09:050409:581, составляет – 260 м, Ду-110 ПНД;</w:t>
      </w:r>
    </w:p>
    <w:p w:rsidR="009A033A" w:rsidRDefault="009A033A" w:rsidP="009A03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Расстояние от центральной линии водоснабжения до земельного участка с кадастровым номером 30:09:050409:582, составляет – 280 м, Ду-110 ПНД;</w:t>
      </w:r>
    </w:p>
    <w:p w:rsidR="009A033A" w:rsidRDefault="009A033A" w:rsidP="00634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Расстояние от центральной линии водоснабжения до земельного участка с кадастровым номером 30:09:050409:583, составляет – 300 м, Ду-110 ПНД; (письмо МБУ МО «Приволжский район» «БИОМ» №3994 от 21.07.2021 г.)</w:t>
      </w:r>
    </w:p>
    <w:p w:rsidR="006342DC" w:rsidRDefault="006342DC" w:rsidP="00634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6342DC" w:rsidRDefault="006342DC" w:rsidP="00634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B1185E">
        <w:rPr>
          <w:rFonts w:ascii="Times New Roman" w:hAnsi="Times New Roman" w:cs="Times New Roman"/>
          <w:sz w:val="24"/>
          <w:szCs w:val="24"/>
        </w:rPr>
        <w:t>второй</w:t>
      </w:r>
      <w:r w:rsidRPr="006B5F71">
        <w:rPr>
          <w:rFonts w:ascii="Times New Roman" w:hAnsi="Times New Roman" w:cs="Times New Roman"/>
          <w:sz w:val="24"/>
          <w:szCs w:val="24"/>
        </w:rPr>
        <w:t xml:space="preserve"> этаж, каб.</w:t>
      </w:r>
      <w:r>
        <w:rPr>
          <w:rFonts w:ascii="Times New Roman" w:hAnsi="Times New Roman" w:cs="Times New Roman"/>
          <w:sz w:val="24"/>
          <w:szCs w:val="24"/>
        </w:rPr>
        <w:t>2</w:t>
      </w:r>
      <w:r w:rsidR="00B1185E">
        <w:rPr>
          <w:rFonts w:ascii="Times New Roman" w:hAnsi="Times New Roman" w:cs="Times New Roman"/>
          <w:sz w:val="24"/>
          <w:szCs w:val="24"/>
        </w:rPr>
        <w:t>06</w:t>
      </w:r>
      <w:r w:rsidRPr="006B5F71">
        <w:rPr>
          <w:rFonts w:ascii="Times New Roman" w:hAnsi="Times New Roman" w:cs="Times New Roman"/>
          <w:sz w:val="24"/>
          <w:szCs w:val="24"/>
        </w:rPr>
        <w:t>.</w:t>
      </w:r>
    </w:p>
    <w:p w:rsidR="006342DC" w:rsidRDefault="006342DC" w:rsidP="006342DC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К</w:t>
      </w:r>
      <w:r w:rsidR="00B1185E">
        <w:rPr>
          <w:sz w:val="24"/>
        </w:rPr>
        <w:t>онтактный телефон - (8512) 40-61-04</w:t>
      </w:r>
      <w:r>
        <w:rPr>
          <w:sz w:val="24"/>
        </w:rPr>
        <w:t>.</w:t>
      </w:r>
    </w:p>
    <w:p w:rsidR="00507802" w:rsidRPr="00A069D0" w:rsidRDefault="00507802" w:rsidP="006342DC">
      <w:pPr>
        <w:pStyle w:val="FR1"/>
        <w:spacing w:before="60"/>
        <w:ind w:left="200" w:firstLine="420"/>
        <w:rPr>
          <w:i w:val="0"/>
          <w:sz w:val="24"/>
        </w:rPr>
      </w:pPr>
      <w:r w:rsidRPr="00A069D0">
        <w:rPr>
          <w:i w:val="0"/>
          <w:sz w:val="24"/>
        </w:rPr>
        <w:t>Перечень требуемых для участия в аукционе документов и требования к их оформлению</w:t>
      </w:r>
      <w:r w:rsidR="00A069D0">
        <w:rPr>
          <w:i w:val="0"/>
          <w:sz w:val="24"/>
        </w:rPr>
        <w:t>:</w:t>
      </w:r>
    </w:p>
    <w:p w:rsidR="004A59C9" w:rsidRDefault="004A59C9" w:rsidP="004A59C9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 с указанием банковских реквизитов.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4A59C9" w:rsidRDefault="004A59C9" w:rsidP="004A59C9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Претенденты - физические лица предъявляют документ, удостоверяющий личность.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4A59C9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4A59C9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</w:t>
      </w:r>
      <w:r>
        <w:rPr>
          <w:rFonts w:ascii="Times New Roman" w:hAnsi="Times New Roman" w:cs="Times New Roman"/>
          <w:sz w:val="24"/>
        </w:rPr>
        <w:lastRenderedPageBreak/>
        <w:t>Земельного кодекса Российской Федерации копии документов в виде электронного образца.</w:t>
      </w:r>
    </w:p>
    <w:p w:rsidR="004A59C9" w:rsidRDefault="004A59C9" w:rsidP="004A59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4A59C9" w:rsidRDefault="004A59C9" w:rsidP="004A59C9">
      <w:pPr>
        <w:pStyle w:val="21"/>
      </w:pPr>
      <w:r>
        <w:t>Обязанность доказать свое право на участие в аукционе возлагается на претендента.</w:t>
      </w:r>
    </w:p>
    <w:p w:rsidR="00507802" w:rsidRPr="00A069D0" w:rsidRDefault="00507802" w:rsidP="00A06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Задаток вносится на счет 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УФК по Астраханской области (Комитет по управлению муниципальным имуществом муниципального образования «Приволжский район» Астраханской области) л/с </w:t>
      </w:r>
      <w:r w:rsidR="00E34FB6">
        <w:rPr>
          <w:rFonts w:ascii="Times New Roman" w:hAnsi="Times New Roman" w:cs="Times New Roman"/>
          <w:sz w:val="24"/>
          <w:szCs w:val="24"/>
        </w:rPr>
        <w:t>05253009310</w:t>
      </w:r>
      <w:r w:rsidR="00E34FB6" w:rsidRPr="00E34FB6">
        <w:rPr>
          <w:rFonts w:ascii="Times New Roman" w:hAnsi="Times New Roman" w:cs="Times New Roman"/>
          <w:sz w:val="24"/>
          <w:szCs w:val="24"/>
        </w:rPr>
        <w:t>, счет № 1 -</w:t>
      </w:r>
      <w:r w:rsidR="00E34FB6">
        <w:rPr>
          <w:rFonts w:ascii="Times New Roman" w:hAnsi="Times New Roman" w:cs="Times New Roman"/>
          <w:sz w:val="24"/>
          <w:szCs w:val="24"/>
        </w:rPr>
        <w:t xml:space="preserve"> 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40102810445370000017, счет № 2 - </w:t>
      </w:r>
      <w:r w:rsidR="00E34FB6">
        <w:rPr>
          <w:rFonts w:ascii="Times New Roman" w:hAnsi="Times New Roman" w:cs="Times New Roman"/>
          <w:sz w:val="24"/>
          <w:szCs w:val="24"/>
        </w:rPr>
        <w:t>03232643126420002500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Отделение Астрахань Банка России // УФК по Астраханской области г. Астрахань,  БИК 011203901 </w:t>
      </w:r>
      <w:r w:rsidR="00E34FB6"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ОКТМО 12642</w:t>
      </w:r>
      <w:r w:rsidR="00B1185E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432</w:t>
      </w:r>
      <w:r w:rsidR="00E34FB6"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 </w:t>
      </w:r>
      <w:r w:rsidR="00E34FB6" w:rsidRPr="00E34FB6">
        <w:rPr>
          <w:rFonts w:ascii="Times New Roman" w:hAnsi="Times New Roman" w:cs="Times New Roman"/>
          <w:sz w:val="24"/>
          <w:szCs w:val="24"/>
        </w:rPr>
        <w:t>КБК 220 1</w:t>
      </w:r>
      <w:r w:rsidR="00E34FB6">
        <w:rPr>
          <w:rFonts w:ascii="Times New Roman" w:hAnsi="Times New Roman" w:cs="Times New Roman"/>
          <w:sz w:val="24"/>
          <w:szCs w:val="24"/>
        </w:rPr>
        <w:t>17</w:t>
      </w:r>
      <w:r w:rsidR="00E34FB6" w:rsidRPr="00E34FB6">
        <w:rPr>
          <w:rFonts w:ascii="Times New Roman" w:hAnsi="Times New Roman" w:cs="Times New Roman"/>
          <w:sz w:val="24"/>
          <w:szCs w:val="24"/>
        </w:rPr>
        <w:t> 050</w:t>
      </w:r>
      <w:r w:rsidR="00E34FB6">
        <w:rPr>
          <w:rFonts w:ascii="Times New Roman" w:hAnsi="Times New Roman" w:cs="Times New Roman"/>
          <w:sz w:val="24"/>
          <w:szCs w:val="24"/>
        </w:rPr>
        <w:t>5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</w:t>
      </w:r>
      <w:r w:rsidR="00E34FB6">
        <w:rPr>
          <w:rFonts w:ascii="Times New Roman" w:hAnsi="Times New Roman" w:cs="Times New Roman"/>
          <w:sz w:val="24"/>
          <w:szCs w:val="24"/>
        </w:rPr>
        <w:t>0050 000 180,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ИНН 3009005626 КПП 300901001.</w:t>
      </w:r>
      <w:proofErr w:type="gramEnd"/>
      <w:r w:rsidR="00A069D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2A5852">
        <w:rPr>
          <w:rFonts w:ascii="Times New Roman" w:hAnsi="Times New Roman" w:cs="Times New Roman"/>
          <w:b/>
          <w:sz w:val="24"/>
        </w:rPr>
        <w:t>07 октября</w:t>
      </w:r>
      <w:r w:rsidR="00D34BF0">
        <w:rPr>
          <w:rFonts w:ascii="Times New Roman" w:hAnsi="Times New Roman" w:cs="Times New Roman"/>
          <w:b/>
          <w:sz w:val="24"/>
        </w:rPr>
        <w:t xml:space="preserve"> 202</w:t>
      </w:r>
      <w:r w:rsidR="00895C84">
        <w:rPr>
          <w:rFonts w:ascii="Times New Roman" w:hAnsi="Times New Roman" w:cs="Times New Roman"/>
          <w:b/>
          <w:sz w:val="24"/>
        </w:rPr>
        <w:t>1</w:t>
      </w:r>
      <w:r w:rsidR="00C35A7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</w:t>
      </w:r>
      <w:r w:rsidR="00682DB2">
        <w:rPr>
          <w:rFonts w:ascii="Times New Roman" w:hAnsi="Times New Roman" w:cs="Times New Roman"/>
          <w:b/>
          <w:sz w:val="24"/>
        </w:rPr>
        <w:t xml:space="preserve"> </w:t>
      </w:r>
      <w:r w:rsidR="00BB0191">
        <w:rPr>
          <w:rFonts w:ascii="Times New Roman" w:hAnsi="Times New Roman" w:cs="Times New Roman"/>
          <w:b/>
          <w:sz w:val="24"/>
        </w:rPr>
        <w:t>на</w:t>
      </w:r>
      <w:r>
        <w:rPr>
          <w:rFonts w:ascii="Times New Roman" w:hAnsi="Times New Roman" w:cs="Times New Roman"/>
          <w:b/>
          <w:sz w:val="24"/>
        </w:rPr>
        <w:t xml:space="preserve"> право заключения договора аренды</w:t>
      </w:r>
      <w:r w:rsidR="00A069D0">
        <w:rPr>
          <w:rFonts w:ascii="Times New Roman" w:hAnsi="Times New Roman" w:cs="Times New Roman"/>
          <w:b/>
          <w:sz w:val="24"/>
        </w:rPr>
        <w:t xml:space="preserve"> </w:t>
      </w:r>
      <w:r w:rsidR="00EC76CA">
        <w:rPr>
          <w:rFonts w:ascii="Times New Roman" w:hAnsi="Times New Roman" w:cs="Times New Roman"/>
          <w:b/>
          <w:sz w:val="24"/>
        </w:rPr>
        <w:t>20</w:t>
      </w:r>
      <w:r w:rsidR="0034407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EC76CA">
        <w:rPr>
          <w:rFonts w:ascii="Times New Roman" w:hAnsi="Times New Roman" w:cs="Times New Roman"/>
          <w:b/>
          <w:sz w:val="24"/>
        </w:rPr>
        <w:t>двадцать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682DB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802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 задаток возвращается в течение трех дней</w:t>
      </w:r>
      <w:r w:rsidR="00507802">
        <w:rPr>
          <w:rFonts w:ascii="Times New Roman" w:hAnsi="Times New Roman" w:cs="Times New Roman"/>
          <w:sz w:val="24"/>
        </w:rPr>
        <w:t xml:space="preserve"> </w:t>
      </w:r>
      <w:proofErr w:type="gramStart"/>
      <w:r w:rsidR="005078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5078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r w:rsidR="00A05286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A34F1" w:rsidRDefault="00AA34F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A069D0" w:rsidP="00B6466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Председатель комитета                                                                                            Р.И. Усманов</w:t>
      </w:r>
    </w:p>
    <w:sectPr w:rsidR="00507802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58"/>
        </w:tabs>
        <w:ind w:left="59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58"/>
        </w:tabs>
        <w:ind w:left="734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58"/>
        </w:tabs>
        <w:ind w:left="878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58"/>
        </w:tabs>
        <w:ind w:left="1022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8"/>
        </w:tabs>
        <w:ind w:left="1166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58"/>
        </w:tabs>
        <w:ind w:left="1310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58"/>
        </w:tabs>
        <w:ind w:left="1454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58"/>
        </w:tabs>
        <w:ind w:left="1598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"/>
        </w:tabs>
        <w:ind w:left="1742" w:hanging="1584"/>
      </w:pPr>
    </w:lvl>
  </w:abstractNum>
  <w:abstractNum w:abstractNumId="1">
    <w:nsid w:val="020D5123"/>
    <w:multiLevelType w:val="hybridMultilevel"/>
    <w:tmpl w:val="0B3422E0"/>
    <w:lvl w:ilvl="0" w:tplc="DC0A1D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4">
    <w:nsid w:val="192D7DD2"/>
    <w:multiLevelType w:val="hybridMultilevel"/>
    <w:tmpl w:val="679ADC66"/>
    <w:lvl w:ilvl="0" w:tplc="DC0A1DF0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11"/>
  </w:num>
  <w:num w:numId="10">
    <w:abstractNumId w:val="10"/>
  </w:num>
  <w:num w:numId="11">
    <w:abstractNumId w:val="2"/>
  </w:num>
  <w:num w:numId="12">
    <w:abstractNumId w:val="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1755"/>
    <w:rsid w:val="00007ACA"/>
    <w:rsid w:val="00042110"/>
    <w:rsid w:val="00046C55"/>
    <w:rsid w:val="00063F5B"/>
    <w:rsid w:val="00070CC0"/>
    <w:rsid w:val="00076FA2"/>
    <w:rsid w:val="0009222D"/>
    <w:rsid w:val="000D769C"/>
    <w:rsid w:val="000E4AF5"/>
    <w:rsid w:val="00103720"/>
    <w:rsid w:val="00104B09"/>
    <w:rsid w:val="00133951"/>
    <w:rsid w:val="00164F24"/>
    <w:rsid w:val="00170AD0"/>
    <w:rsid w:val="00183845"/>
    <w:rsid w:val="001B20BC"/>
    <w:rsid w:val="001B492B"/>
    <w:rsid w:val="001B5EAE"/>
    <w:rsid w:val="001B638C"/>
    <w:rsid w:val="001D5D9C"/>
    <w:rsid w:val="001D6DAE"/>
    <w:rsid w:val="00205DF0"/>
    <w:rsid w:val="00212A5A"/>
    <w:rsid w:val="0023229E"/>
    <w:rsid w:val="002328E9"/>
    <w:rsid w:val="0023341A"/>
    <w:rsid w:val="0023408C"/>
    <w:rsid w:val="00293139"/>
    <w:rsid w:val="00294555"/>
    <w:rsid w:val="00296F5E"/>
    <w:rsid w:val="002A5852"/>
    <w:rsid w:val="002B4BEA"/>
    <w:rsid w:val="002D7430"/>
    <w:rsid w:val="002F4EA7"/>
    <w:rsid w:val="003342C3"/>
    <w:rsid w:val="0034392E"/>
    <w:rsid w:val="00344073"/>
    <w:rsid w:val="00346169"/>
    <w:rsid w:val="003529CB"/>
    <w:rsid w:val="00362EC3"/>
    <w:rsid w:val="00376CFA"/>
    <w:rsid w:val="003B30FD"/>
    <w:rsid w:val="003C48A6"/>
    <w:rsid w:val="003C4A8C"/>
    <w:rsid w:val="003C4FF9"/>
    <w:rsid w:val="003D6552"/>
    <w:rsid w:val="00433F2F"/>
    <w:rsid w:val="0043684F"/>
    <w:rsid w:val="004438A7"/>
    <w:rsid w:val="004438C6"/>
    <w:rsid w:val="00454C96"/>
    <w:rsid w:val="00477658"/>
    <w:rsid w:val="0048000A"/>
    <w:rsid w:val="00480D25"/>
    <w:rsid w:val="004842EF"/>
    <w:rsid w:val="004A3567"/>
    <w:rsid w:val="004A59C9"/>
    <w:rsid w:val="004B3A30"/>
    <w:rsid w:val="004D491B"/>
    <w:rsid w:val="004D4A44"/>
    <w:rsid w:val="004E2F7C"/>
    <w:rsid w:val="004F195D"/>
    <w:rsid w:val="005003CF"/>
    <w:rsid w:val="00507802"/>
    <w:rsid w:val="005131EF"/>
    <w:rsid w:val="00544CA5"/>
    <w:rsid w:val="00573224"/>
    <w:rsid w:val="00583FA1"/>
    <w:rsid w:val="005A2E0C"/>
    <w:rsid w:val="005B6D11"/>
    <w:rsid w:val="005C314D"/>
    <w:rsid w:val="005E5835"/>
    <w:rsid w:val="005F220D"/>
    <w:rsid w:val="006069D9"/>
    <w:rsid w:val="0062163E"/>
    <w:rsid w:val="006342DC"/>
    <w:rsid w:val="00637C84"/>
    <w:rsid w:val="00647EEE"/>
    <w:rsid w:val="0066621E"/>
    <w:rsid w:val="00682DB2"/>
    <w:rsid w:val="006B5F71"/>
    <w:rsid w:val="006C0B1A"/>
    <w:rsid w:val="006C4F1C"/>
    <w:rsid w:val="00706663"/>
    <w:rsid w:val="00711B43"/>
    <w:rsid w:val="00721DC3"/>
    <w:rsid w:val="00724AB7"/>
    <w:rsid w:val="00731F0F"/>
    <w:rsid w:val="00734383"/>
    <w:rsid w:val="0074204B"/>
    <w:rsid w:val="00742870"/>
    <w:rsid w:val="00745C2B"/>
    <w:rsid w:val="007655BB"/>
    <w:rsid w:val="00767955"/>
    <w:rsid w:val="007820E4"/>
    <w:rsid w:val="00784681"/>
    <w:rsid w:val="007906D2"/>
    <w:rsid w:val="007975A1"/>
    <w:rsid w:val="007A2549"/>
    <w:rsid w:val="007A6A8E"/>
    <w:rsid w:val="007F5FEB"/>
    <w:rsid w:val="00837B3E"/>
    <w:rsid w:val="00843194"/>
    <w:rsid w:val="00887CC7"/>
    <w:rsid w:val="00895C84"/>
    <w:rsid w:val="008A6190"/>
    <w:rsid w:val="008C3F66"/>
    <w:rsid w:val="008E032E"/>
    <w:rsid w:val="008E1D5D"/>
    <w:rsid w:val="008F02B4"/>
    <w:rsid w:val="008F0AC0"/>
    <w:rsid w:val="008F403A"/>
    <w:rsid w:val="0090448D"/>
    <w:rsid w:val="00914388"/>
    <w:rsid w:val="00924A30"/>
    <w:rsid w:val="00994A88"/>
    <w:rsid w:val="009A033A"/>
    <w:rsid w:val="009A45F3"/>
    <w:rsid w:val="009B2D8E"/>
    <w:rsid w:val="00A05286"/>
    <w:rsid w:val="00A069D0"/>
    <w:rsid w:val="00A2779B"/>
    <w:rsid w:val="00A3215F"/>
    <w:rsid w:val="00A503B9"/>
    <w:rsid w:val="00A50BFC"/>
    <w:rsid w:val="00A77341"/>
    <w:rsid w:val="00A915A4"/>
    <w:rsid w:val="00A936B7"/>
    <w:rsid w:val="00A95FC7"/>
    <w:rsid w:val="00A97BA6"/>
    <w:rsid w:val="00AA34F1"/>
    <w:rsid w:val="00AE20C6"/>
    <w:rsid w:val="00AE3612"/>
    <w:rsid w:val="00AF142F"/>
    <w:rsid w:val="00B1185E"/>
    <w:rsid w:val="00B1227B"/>
    <w:rsid w:val="00B12B6D"/>
    <w:rsid w:val="00B13DD8"/>
    <w:rsid w:val="00B427F5"/>
    <w:rsid w:val="00B6466F"/>
    <w:rsid w:val="00BB0191"/>
    <w:rsid w:val="00BB7AA9"/>
    <w:rsid w:val="00BD6780"/>
    <w:rsid w:val="00C10547"/>
    <w:rsid w:val="00C325D4"/>
    <w:rsid w:val="00C35A72"/>
    <w:rsid w:val="00C6750D"/>
    <w:rsid w:val="00C87D14"/>
    <w:rsid w:val="00C90EA5"/>
    <w:rsid w:val="00CA1F55"/>
    <w:rsid w:val="00CB5B19"/>
    <w:rsid w:val="00CD16C9"/>
    <w:rsid w:val="00CE2A0A"/>
    <w:rsid w:val="00CF468E"/>
    <w:rsid w:val="00D10FD1"/>
    <w:rsid w:val="00D13A79"/>
    <w:rsid w:val="00D34BF0"/>
    <w:rsid w:val="00D508F3"/>
    <w:rsid w:val="00D564DE"/>
    <w:rsid w:val="00D73E78"/>
    <w:rsid w:val="00D75552"/>
    <w:rsid w:val="00D77951"/>
    <w:rsid w:val="00D93B6A"/>
    <w:rsid w:val="00DA0F1C"/>
    <w:rsid w:val="00DA54EC"/>
    <w:rsid w:val="00DB3668"/>
    <w:rsid w:val="00DF1CC8"/>
    <w:rsid w:val="00DF55F9"/>
    <w:rsid w:val="00E059AD"/>
    <w:rsid w:val="00E14979"/>
    <w:rsid w:val="00E34FB6"/>
    <w:rsid w:val="00E5545E"/>
    <w:rsid w:val="00E64E3E"/>
    <w:rsid w:val="00E94876"/>
    <w:rsid w:val="00E97C89"/>
    <w:rsid w:val="00EA5359"/>
    <w:rsid w:val="00EC0338"/>
    <w:rsid w:val="00EC76CA"/>
    <w:rsid w:val="00ED2F1F"/>
    <w:rsid w:val="00EE264F"/>
    <w:rsid w:val="00F03C85"/>
    <w:rsid w:val="00F211FC"/>
    <w:rsid w:val="00F30279"/>
    <w:rsid w:val="00F37478"/>
    <w:rsid w:val="00F437B5"/>
    <w:rsid w:val="00F46177"/>
    <w:rsid w:val="00F60A11"/>
    <w:rsid w:val="00F82DBB"/>
    <w:rsid w:val="00F82E11"/>
    <w:rsid w:val="00F94208"/>
    <w:rsid w:val="00F97465"/>
    <w:rsid w:val="00FA3C22"/>
    <w:rsid w:val="00FB24AF"/>
    <w:rsid w:val="00FB4418"/>
    <w:rsid w:val="00FB5D41"/>
    <w:rsid w:val="00FC4FC7"/>
    <w:rsid w:val="00FD3A03"/>
    <w:rsid w:val="00FE5196"/>
    <w:rsid w:val="00FE62D3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paragraph" w:styleId="1">
    <w:name w:val="heading 1"/>
    <w:basedOn w:val="a"/>
    <w:next w:val="a"/>
    <w:link w:val="10"/>
    <w:qFormat/>
    <w:rsid w:val="000E4AF5"/>
    <w:pPr>
      <w:keepNext/>
      <w:numPr>
        <w:numId w:val="14"/>
      </w:numPr>
      <w:spacing w:after="0" w:line="240" w:lineRule="auto"/>
      <w:ind w:left="126" w:firstLine="0"/>
      <w:outlineLvl w:val="0"/>
    </w:pPr>
    <w:rPr>
      <w:rFonts w:ascii="Arial" w:eastAsia="Times New Roman" w:hAnsi="Arial" w:cs="Arial"/>
      <w:i/>
      <w:sz w:val="16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0E4AF5"/>
    <w:pPr>
      <w:keepNext/>
      <w:numPr>
        <w:ilvl w:val="1"/>
        <w:numId w:val="14"/>
      </w:numPr>
      <w:spacing w:before="120" w:after="120" w:line="240" w:lineRule="auto"/>
      <w:ind w:left="1134" w:hanging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0E4AF5"/>
    <w:pPr>
      <w:keepNext/>
      <w:numPr>
        <w:ilvl w:val="2"/>
        <w:numId w:val="14"/>
      </w:numPr>
      <w:spacing w:after="0" w:line="240" w:lineRule="auto"/>
      <w:ind w:left="126" w:firstLine="0"/>
      <w:outlineLvl w:val="2"/>
    </w:pPr>
    <w:rPr>
      <w:rFonts w:ascii="Arial" w:eastAsia="Times New Roman" w:hAnsi="Arial" w:cs="Arial"/>
      <w:i/>
      <w:sz w:val="1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E4AF5"/>
    <w:pPr>
      <w:keepNext/>
      <w:numPr>
        <w:ilvl w:val="3"/>
        <w:numId w:val="14"/>
      </w:numPr>
      <w:tabs>
        <w:tab w:val="num" w:pos="0"/>
      </w:tabs>
      <w:spacing w:before="120" w:after="120" w:line="240" w:lineRule="auto"/>
      <w:ind w:left="0" w:firstLine="567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E4AF5"/>
    <w:pPr>
      <w:keepNext/>
      <w:numPr>
        <w:ilvl w:val="4"/>
        <w:numId w:val="14"/>
      </w:numPr>
      <w:spacing w:after="0" w:line="240" w:lineRule="auto"/>
      <w:ind w:left="0" w:firstLine="0"/>
      <w:outlineLvl w:val="4"/>
    </w:pPr>
    <w:rPr>
      <w:rFonts w:ascii="Arial" w:eastAsia="Times New Roman" w:hAnsi="Arial" w:cs="Arial"/>
      <w:i/>
      <w:sz w:val="14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0E4AF5"/>
    <w:pPr>
      <w:keepNext/>
      <w:numPr>
        <w:ilvl w:val="5"/>
        <w:numId w:val="14"/>
      </w:numPr>
      <w:spacing w:after="0" w:line="240" w:lineRule="auto"/>
      <w:ind w:left="57" w:firstLine="0"/>
      <w:outlineLvl w:val="5"/>
    </w:pPr>
    <w:rPr>
      <w:rFonts w:ascii="Arial" w:eastAsia="Times New Roman" w:hAnsi="Arial" w:cs="Arial"/>
      <w:i/>
      <w:sz w:val="1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E4AF5"/>
    <w:pPr>
      <w:keepNext/>
      <w:numPr>
        <w:ilvl w:val="6"/>
        <w:numId w:val="14"/>
      </w:numPr>
      <w:spacing w:after="0" w:line="288" w:lineRule="auto"/>
      <w:ind w:left="0" w:firstLine="0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E4AF5"/>
    <w:pPr>
      <w:keepNext/>
      <w:numPr>
        <w:ilvl w:val="7"/>
        <w:numId w:val="14"/>
      </w:numPr>
      <w:spacing w:after="0" w:line="36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E4AF5"/>
    <w:pPr>
      <w:keepNext/>
      <w:numPr>
        <w:ilvl w:val="8"/>
        <w:numId w:val="14"/>
      </w:numPr>
      <w:spacing w:after="0" w:line="360" w:lineRule="auto"/>
      <w:ind w:left="0" w:right="-1" w:firstLine="720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2334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E4AF5"/>
    <w:rPr>
      <w:rFonts w:ascii="Arial" w:eastAsia="Times New Roman" w:hAnsi="Arial" w:cs="Arial"/>
      <w:i/>
      <w:sz w:val="16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0E4AF5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0E4AF5"/>
    <w:rPr>
      <w:rFonts w:ascii="Arial" w:eastAsia="Times New Roman" w:hAnsi="Arial" w:cs="Arial"/>
      <w:i/>
      <w:sz w:val="1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E4AF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E4AF5"/>
    <w:rPr>
      <w:rFonts w:ascii="Arial" w:eastAsia="Times New Roman" w:hAnsi="Arial" w:cs="Arial"/>
      <w:i/>
      <w:sz w:val="14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0E4AF5"/>
    <w:rPr>
      <w:rFonts w:ascii="Arial" w:eastAsia="Times New Roman" w:hAnsi="Arial" w:cs="Arial"/>
      <w:i/>
      <w:sz w:val="1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E4AF5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0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9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840B1-AF24-4092-90B4-F2C3A8745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2002</Words>
  <Characters>11417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2021-08-26T10:00:00Z</cp:lastPrinted>
  <dcterms:created xsi:type="dcterms:W3CDTF">2021-07-13T12:38:00Z</dcterms:created>
  <dcterms:modified xsi:type="dcterms:W3CDTF">2021-08-26T10:03:00Z</dcterms:modified>
</cp:coreProperties>
</file>