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1C04CC">
        <w:rPr>
          <w:sz w:val="24"/>
          <w:szCs w:val="24"/>
        </w:rPr>
        <w:t>1472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1C04CC">
        <w:rPr>
          <w:sz w:val="24"/>
          <w:szCs w:val="24"/>
        </w:rPr>
        <w:t>17.06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C85140">
        <w:rPr>
          <w:sz w:val="24"/>
          <w:szCs w:val="24"/>
        </w:rPr>
        <w:t>,  № 2009 от 10.08.2021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F0282E">
        <w:rPr>
          <w:sz w:val="24"/>
          <w:szCs w:val="24"/>
        </w:rPr>
        <w:t>22 октября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0282E">
        <w:rPr>
          <w:sz w:val="24"/>
          <w:szCs w:val="24"/>
        </w:rPr>
        <w:t>22 ноября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F0282E">
        <w:rPr>
          <w:sz w:val="24"/>
          <w:szCs w:val="24"/>
        </w:rPr>
        <w:t>25 ноября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B14EEA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1C04CC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F0282E">
        <w:rPr>
          <w:color w:val="FF0000"/>
          <w:sz w:val="24"/>
          <w:szCs w:val="24"/>
        </w:rPr>
        <w:t>29 ноября</w:t>
      </w:r>
      <w:r w:rsidR="005F2B8C" w:rsidRPr="00356F02">
        <w:rPr>
          <w:color w:val="FF0000"/>
          <w:sz w:val="24"/>
          <w:szCs w:val="24"/>
        </w:rPr>
        <w:t xml:space="preserve"> </w:t>
      </w:r>
      <w:r w:rsidRPr="00356F02">
        <w:rPr>
          <w:color w:val="FF0000"/>
          <w:sz w:val="24"/>
          <w:szCs w:val="24"/>
        </w:rPr>
        <w:t>20</w:t>
      </w:r>
      <w:r w:rsidR="00613021" w:rsidRPr="00356F02">
        <w:rPr>
          <w:color w:val="FF0000"/>
          <w:sz w:val="24"/>
          <w:szCs w:val="24"/>
        </w:rPr>
        <w:t>21</w:t>
      </w:r>
      <w:r w:rsidRPr="00356F02">
        <w:rPr>
          <w:color w:val="FF0000"/>
          <w:sz w:val="24"/>
          <w:szCs w:val="24"/>
        </w:rPr>
        <w:t xml:space="preserve"> г. в </w:t>
      </w:r>
      <w:r w:rsidR="00B14EEA">
        <w:rPr>
          <w:color w:val="FF0000"/>
          <w:sz w:val="24"/>
          <w:szCs w:val="24"/>
        </w:rPr>
        <w:t>10</w:t>
      </w:r>
      <w:r w:rsidR="00DB1A4C" w:rsidRPr="00356F02">
        <w:rPr>
          <w:color w:val="FF0000"/>
          <w:sz w:val="24"/>
          <w:szCs w:val="24"/>
        </w:rPr>
        <w:t>:</w:t>
      </w:r>
      <w:r w:rsidR="00DF532D" w:rsidRPr="00356F02">
        <w:rPr>
          <w:color w:val="FF0000"/>
          <w:sz w:val="24"/>
          <w:szCs w:val="24"/>
        </w:rPr>
        <w:t>0</w:t>
      </w:r>
      <w:r w:rsidR="00DB1A4C" w:rsidRPr="00356F02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1C04C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6A0D50">
              <w:t xml:space="preserve">район,               </w:t>
            </w:r>
            <w:r w:rsidR="001C04CC">
              <w:t>с. Кулаковка</w:t>
            </w:r>
            <w:r w:rsidR="00925B95">
              <w:t xml:space="preserve">,                          ул. </w:t>
            </w:r>
            <w:r w:rsidR="001C04CC">
              <w:t>Пушкина, 1 «а»</w:t>
            </w:r>
            <w:r w:rsidR="00771D92">
              <w:t xml:space="preserve"> </w:t>
            </w:r>
            <w:r w:rsidRPr="00771D92">
              <w:t>«</w:t>
            </w:r>
            <w:r w:rsidR="001C04CC">
              <w:t>для ведения личного подсобного хозяйства (приусадебный земельный участок)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959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1C04C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1C04CC">
              <w:t>090206:34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352 766,02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70 553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5F2B8C">
            <w:pPr>
              <w:jc w:val="center"/>
            </w:pPr>
            <w:r>
              <w:t>10 500</w:t>
            </w:r>
          </w:p>
        </w:tc>
      </w:tr>
      <w:tr w:rsidR="00B14EEA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Default="00B14EEA" w:rsidP="00D85293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п. Кульпа, ул. Центральная</w:t>
            </w:r>
          </w:p>
          <w:p w:rsidR="00B14EEA" w:rsidRDefault="00B14EEA" w:rsidP="00D85293">
            <w:pPr>
              <w:pStyle w:val="a3"/>
              <w:ind w:left="459" w:firstLine="0"/>
            </w:pPr>
            <w:r>
              <w:t>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450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1C04CC">
            <w:pPr>
              <w:pStyle w:val="a3"/>
              <w:ind w:left="0"/>
              <w:jc w:val="center"/>
            </w:pPr>
            <w:r>
              <w:t>30:09:070601:347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85 324,50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17 065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5F2B8C">
            <w:pPr>
              <w:jc w:val="center"/>
            </w:pPr>
            <w:r>
              <w:t>2560</w:t>
            </w:r>
          </w:p>
        </w:tc>
      </w:tr>
    </w:tbl>
    <w:p w:rsidR="00613021" w:rsidRDefault="00613021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590A6F" w:rsidRPr="009D7B30" w:rsidRDefault="00590A6F" w:rsidP="00590A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1C04CC">
        <w:rPr>
          <w:rFonts w:ascii="Times New Roman" w:hAnsi="Times New Roman" w:cs="Times New Roman"/>
          <w:sz w:val="24"/>
          <w:szCs w:val="24"/>
        </w:rPr>
        <w:t>Трехпротокский</w:t>
      </w:r>
      <w:r w:rsidR="008039C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B14EEA">
        <w:rPr>
          <w:rFonts w:ascii="Times New Roman" w:hAnsi="Times New Roman" w:cs="Times New Roman"/>
          <w:sz w:val="24"/>
          <w:szCs w:val="24"/>
        </w:rPr>
        <w:t>, МО «Бирюковский сельсовет»</w:t>
      </w:r>
      <w:r w:rsidR="008039C9">
        <w:rPr>
          <w:rFonts w:ascii="Times New Roman" w:hAnsi="Times New Roman" w:cs="Times New Roman"/>
          <w:sz w:val="24"/>
          <w:szCs w:val="24"/>
        </w:rPr>
        <w:t xml:space="preserve"> Приволжского района, Астраханской области, решение совета № </w:t>
      </w:r>
      <w:r w:rsidR="001C04CC">
        <w:rPr>
          <w:rFonts w:ascii="Times New Roman" w:hAnsi="Times New Roman" w:cs="Times New Roman"/>
          <w:sz w:val="24"/>
          <w:szCs w:val="24"/>
        </w:rPr>
        <w:t>161 от 26.12</w:t>
      </w:r>
      <w:r w:rsidR="008039C9">
        <w:rPr>
          <w:rFonts w:ascii="Times New Roman" w:hAnsi="Times New Roman" w:cs="Times New Roman"/>
          <w:sz w:val="24"/>
          <w:szCs w:val="24"/>
        </w:rPr>
        <w:t>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lastRenderedPageBreak/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</w:t>
      </w:r>
      <w:r w:rsidRPr="006A0D50">
        <w:rPr>
          <w:bCs/>
          <w:i w:val="0"/>
        </w:rPr>
        <w:lastRenderedPageBreak/>
        <w:t>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1C04C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C04CC">
        <w:rPr>
          <w:rFonts w:ascii="Times New Roman" w:hAnsi="Times New Roman" w:cs="Times New Roman"/>
          <w:sz w:val="24"/>
          <w:szCs w:val="24"/>
        </w:rPr>
        <w:t xml:space="preserve"> - Юг</w:t>
      </w:r>
      <w:r w:rsidR="005F2B8C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>09.06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F93CDF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F93CDF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F93CDF">
        <w:rPr>
          <w:rFonts w:ascii="Times New Roman" w:hAnsi="Times New Roman" w:cs="Times New Roman"/>
          <w:sz w:val="24"/>
          <w:szCs w:val="24"/>
        </w:rPr>
        <w:t>1841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CDF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F93CDF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F93CDF">
        <w:t>30:09:090206:34,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</w:t>
      </w:r>
      <w:r w:rsidR="00590A6F">
        <w:rPr>
          <w:rFonts w:ascii="Times New Roman" w:hAnsi="Times New Roman" w:cs="Times New Roman"/>
          <w:sz w:val="24"/>
          <w:szCs w:val="24"/>
        </w:rPr>
        <w:t>0 куб</w:t>
      </w:r>
      <w:proofErr w:type="gramStart"/>
      <w:r w:rsidR="00590A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90A6F">
        <w:rPr>
          <w:rFonts w:ascii="Times New Roman" w:hAnsi="Times New Roman" w:cs="Times New Roman"/>
          <w:sz w:val="24"/>
          <w:szCs w:val="24"/>
        </w:rPr>
        <w:t>/час к газопроводу</w:t>
      </w:r>
      <w:r w:rsidR="009A6C7E">
        <w:rPr>
          <w:rFonts w:ascii="Times New Roman" w:hAnsi="Times New Roman" w:cs="Times New Roman"/>
          <w:sz w:val="24"/>
          <w:szCs w:val="24"/>
        </w:rPr>
        <w:t xml:space="preserve"> </w:t>
      </w:r>
      <w:r w:rsidR="00BE3183">
        <w:rPr>
          <w:rFonts w:ascii="Times New Roman" w:hAnsi="Times New Roman" w:cs="Times New Roman"/>
          <w:sz w:val="24"/>
          <w:szCs w:val="24"/>
        </w:rPr>
        <w:t>низкого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BE3183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(письмо АО «Астрахань Газсервис» от </w:t>
      </w:r>
      <w:r w:rsidR="002D7846">
        <w:rPr>
          <w:rFonts w:ascii="Times New Roman" w:hAnsi="Times New Roman" w:cs="Times New Roman"/>
          <w:sz w:val="24"/>
          <w:szCs w:val="24"/>
        </w:rPr>
        <w:t>08.07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90A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2D7846">
        <w:rPr>
          <w:rFonts w:ascii="Times New Roman" w:hAnsi="Times New Roman" w:cs="Times New Roman"/>
          <w:sz w:val="24"/>
          <w:szCs w:val="24"/>
        </w:rPr>
        <w:t>10412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3CDF" w:rsidRDefault="00F93CDF" w:rsidP="00F9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>
        <w:t>30:09:070601:347</w:t>
      </w:r>
      <w:r>
        <w:rPr>
          <w:rFonts w:ascii="Times New Roman" w:hAnsi="Times New Roman" w:cs="Times New Roman"/>
          <w:sz w:val="24"/>
          <w:szCs w:val="24"/>
        </w:rPr>
        <w:t>,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низкого давления,  проходящего по границам земельного участка  (письмо АО «Газпром газораспределение Астрахань» от 21.07.2021 № ПВ- 17</w:t>
      </w:r>
      <w:r w:rsidR="00154173">
        <w:rPr>
          <w:rFonts w:ascii="Times New Roman" w:hAnsi="Times New Roman" w:cs="Times New Roman"/>
          <w:sz w:val="24"/>
          <w:szCs w:val="24"/>
        </w:rPr>
        <w:t>/10875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</w:t>
      </w:r>
      <w:r w:rsidR="00F93CDF" w:rsidRPr="00F93CDF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93CDF">
        <w:t>30:09:090206:34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A6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D7846">
        <w:rPr>
          <w:rFonts w:ascii="Times New Roman" w:hAnsi="Times New Roman" w:cs="Times New Roman"/>
          <w:sz w:val="24"/>
          <w:szCs w:val="24"/>
        </w:rPr>
        <w:t>145 м. Ду-110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846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78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2D7846">
        <w:rPr>
          <w:rFonts w:ascii="Times New Roman" w:hAnsi="Times New Roman" w:cs="Times New Roman"/>
          <w:sz w:val="24"/>
          <w:szCs w:val="24"/>
        </w:rPr>
        <w:t>2344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0282E">
        <w:rPr>
          <w:rFonts w:ascii="Times New Roman" w:hAnsi="Times New Roman" w:cs="Times New Roman"/>
          <w:b/>
          <w:sz w:val="24"/>
        </w:rPr>
        <w:t>25 ноября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>
    <w:useFELayout/>
  </w:compat>
  <w:rsids>
    <w:rsidRoot w:val="00C85140"/>
    <w:rsid w:val="000077F3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7C51"/>
    <w:rsid w:val="001621B9"/>
    <w:rsid w:val="0017632A"/>
    <w:rsid w:val="0018228C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71D92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576C2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31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2021-07-21T06:28:00Z</cp:lastPrinted>
  <dcterms:created xsi:type="dcterms:W3CDTF">2021-10-15T06:24:00Z</dcterms:created>
  <dcterms:modified xsi:type="dcterms:W3CDTF">2021-10-15T06:24:00Z</dcterms:modified>
</cp:coreProperties>
</file>