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54273E">
        <w:rPr>
          <w:sz w:val="24"/>
          <w:szCs w:val="24"/>
        </w:rPr>
        <w:t xml:space="preserve"> </w:t>
      </w:r>
      <w:r w:rsidR="00CC0A23">
        <w:rPr>
          <w:sz w:val="24"/>
          <w:szCs w:val="24"/>
        </w:rPr>
        <w:t>1118</w:t>
      </w:r>
      <w:r w:rsidR="0054273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CC0A23">
        <w:rPr>
          <w:sz w:val="24"/>
          <w:szCs w:val="24"/>
        </w:rPr>
        <w:t>11.05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CC0A23">
        <w:rPr>
          <w:sz w:val="24"/>
          <w:szCs w:val="24"/>
        </w:rPr>
        <w:t>, № 1119 от 11.05.2021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C0A23">
        <w:rPr>
          <w:sz w:val="24"/>
          <w:szCs w:val="24"/>
        </w:rPr>
        <w:t>21 мая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C0A23">
        <w:rPr>
          <w:sz w:val="24"/>
          <w:szCs w:val="24"/>
        </w:rPr>
        <w:t>21 июня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CC0A2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CC0A23">
        <w:rPr>
          <w:sz w:val="24"/>
          <w:szCs w:val="24"/>
        </w:rPr>
        <w:t>06</w:t>
      </w:r>
      <w:r>
        <w:rPr>
          <w:sz w:val="24"/>
          <w:szCs w:val="24"/>
        </w:rPr>
        <w:t xml:space="preserve">  (к</w:t>
      </w:r>
      <w:proofErr w:type="spellStart"/>
      <w:r>
        <w:rPr>
          <w:sz w:val="24"/>
          <w:szCs w:val="24"/>
          <w:lang w:val="en-US"/>
        </w:rPr>
        <w:t>omitet</w:t>
      </w:r>
      <w:proofErr w:type="spellEnd"/>
      <w:r w:rsidRPr="00CC0A23">
        <w:rPr>
          <w:sz w:val="24"/>
          <w:szCs w:val="24"/>
        </w:rPr>
        <w:t>30@</w:t>
      </w:r>
      <w:proofErr w:type="spellStart"/>
      <w:r>
        <w:rPr>
          <w:sz w:val="24"/>
          <w:szCs w:val="24"/>
          <w:lang w:val="en-US"/>
        </w:rPr>
        <w:t>bk</w:t>
      </w:r>
      <w:proofErr w:type="spellEnd"/>
      <w:r w:rsidRPr="00CC0A2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C0A23">
        <w:rPr>
          <w:sz w:val="24"/>
          <w:szCs w:val="24"/>
        </w:rPr>
        <w:t>23 июня</w:t>
      </w:r>
      <w:r>
        <w:rPr>
          <w:sz w:val="24"/>
          <w:szCs w:val="24"/>
        </w:rPr>
        <w:t xml:space="preserve"> 2021 г. в </w:t>
      </w:r>
      <w:r w:rsidR="00CC0A23">
        <w:rPr>
          <w:sz w:val="24"/>
          <w:szCs w:val="24"/>
        </w:rPr>
        <w:t>14</w:t>
      </w:r>
      <w:r>
        <w:rPr>
          <w:sz w:val="24"/>
          <w:szCs w:val="24"/>
        </w:rPr>
        <w:t>:</w:t>
      </w:r>
      <w:r w:rsidR="00CC0A23">
        <w:rPr>
          <w:sz w:val="24"/>
          <w:szCs w:val="24"/>
        </w:rPr>
        <w:t>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  с. Началово, ул. Ленина, 48, </w:t>
      </w:r>
      <w:r w:rsidR="00CC0A23">
        <w:rPr>
          <w:sz w:val="24"/>
          <w:szCs w:val="24"/>
        </w:rPr>
        <w:t>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CC0A2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C0A23">
        <w:rPr>
          <w:color w:val="FF0000"/>
          <w:sz w:val="24"/>
          <w:szCs w:val="24"/>
        </w:rPr>
        <w:t>28 июня</w:t>
      </w:r>
      <w:r w:rsidR="001B492B" w:rsidRPr="004D2CFB">
        <w:rPr>
          <w:color w:val="FF0000"/>
          <w:sz w:val="24"/>
          <w:szCs w:val="24"/>
        </w:rPr>
        <w:t xml:space="preserve"> 2021 г. в </w:t>
      </w:r>
      <w:r w:rsidR="004D2CFB" w:rsidRPr="004D2CFB">
        <w:rPr>
          <w:color w:val="FF0000"/>
          <w:sz w:val="24"/>
          <w:szCs w:val="24"/>
        </w:rPr>
        <w:t>1</w:t>
      </w:r>
      <w:r w:rsidR="00CC0A23">
        <w:rPr>
          <w:color w:val="FF0000"/>
          <w:sz w:val="24"/>
          <w:szCs w:val="24"/>
        </w:rPr>
        <w:t>4</w:t>
      </w:r>
      <w:r w:rsidRPr="004D2CFB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3" w:rsidRDefault="00B12B6D" w:rsidP="00CC0A23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CC0A23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CC0A23">
              <w:t xml:space="preserve">муниципальный </w:t>
            </w:r>
            <w:r>
              <w:t>район</w:t>
            </w:r>
            <w:r w:rsidR="00CC0A23">
              <w:t>, Сельское поселение Началовский сельсовет, село Началово, улица Придорожная, з/у 11 Б.</w:t>
            </w:r>
          </w:p>
          <w:p w:rsidR="00B12B6D" w:rsidRPr="004438C6" w:rsidRDefault="00CC0A23" w:rsidP="00CC0A23">
            <w:pPr>
              <w:pStyle w:val="a3"/>
              <w:ind w:left="459" w:firstLine="0"/>
              <w:jc w:val="left"/>
            </w:pPr>
            <w:r>
              <w:t xml:space="preserve"> </w:t>
            </w:r>
            <w:r w:rsidR="00B12B6D">
              <w:t>«</w:t>
            </w:r>
            <w:r>
              <w:t>питомники</w:t>
            </w:r>
            <w:r w:rsidR="0054273E">
              <w:t xml:space="preserve"> </w:t>
            </w:r>
            <w:r w:rsidR="00B12B6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C0A23" w:rsidP="009A45F3">
            <w:pPr>
              <w:pStyle w:val="a3"/>
              <w:ind w:left="0" w:firstLine="0"/>
              <w:jc w:val="center"/>
            </w:pPr>
            <w:r>
              <w:t>7442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CC0A23">
            <w:pPr>
              <w:pStyle w:val="a3"/>
              <w:ind w:left="0"/>
              <w:jc w:val="center"/>
            </w:pPr>
            <w:r>
              <w:t>30:09:</w:t>
            </w:r>
            <w:r w:rsidR="00CC0A23">
              <w:t>050703</w:t>
            </w:r>
            <w:r w:rsidR="0054273E">
              <w:t>:</w:t>
            </w:r>
            <w:r w:rsidR="00CC0A23">
              <w:t>2436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C0A23" w:rsidP="00104B09">
            <w:pPr>
              <w:pStyle w:val="a3"/>
              <w:ind w:left="0"/>
              <w:jc w:val="center"/>
            </w:pPr>
            <w:r>
              <w:t>14 005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C0A23" w:rsidP="00711B43">
            <w:pPr>
              <w:pStyle w:val="a3"/>
              <w:ind w:left="0"/>
              <w:jc w:val="center"/>
            </w:pPr>
            <w:r>
              <w:t>2 801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C0A23" w:rsidP="00711B43">
            <w:pPr>
              <w:jc w:val="center"/>
            </w:pPr>
            <w:r>
              <w:t>420</w:t>
            </w:r>
          </w:p>
        </w:tc>
      </w:tr>
      <w:tr w:rsidR="00CC0A2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3" w:rsidRDefault="00CC0A23" w:rsidP="00CC0A23">
            <w:pPr>
              <w:pStyle w:val="a3"/>
              <w:ind w:left="459" w:firstLine="0"/>
              <w:jc w:val="left"/>
            </w:pPr>
            <w:r>
              <w:t>2. Российская Федерация, Астраханская область, Приволжский муниципальный район, Сельское поселение Началовский сельсовет, поселок Новоначаловский, улица Началовское шоссе, з/у 9.</w:t>
            </w:r>
          </w:p>
          <w:p w:rsidR="00CC0A23" w:rsidRDefault="00CC0A23" w:rsidP="00CC0A23">
            <w:pPr>
              <w:pStyle w:val="a3"/>
              <w:ind w:left="459"/>
            </w:pPr>
            <w:r>
              <w:t xml:space="preserve"> «питомники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3" w:rsidRDefault="00CC0A23" w:rsidP="009A45F3">
            <w:pPr>
              <w:pStyle w:val="a3"/>
              <w:ind w:left="0"/>
              <w:jc w:val="center"/>
            </w:pPr>
            <w:r>
              <w:t>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3" w:rsidRDefault="00CC0A23" w:rsidP="00CC0A23">
            <w:pPr>
              <w:pStyle w:val="a3"/>
              <w:ind w:left="0"/>
              <w:jc w:val="center"/>
            </w:pPr>
            <w:r>
              <w:t>30:09:050301:465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3" w:rsidRDefault="00CC0A23" w:rsidP="00104B09">
            <w:pPr>
              <w:pStyle w:val="a3"/>
              <w:ind w:left="0"/>
              <w:jc w:val="center"/>
            </w:pPr>
            <w:r>
              <w:t>1 923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3" w:rsidRDefault="00CC0A23" w:rsidP="00711B43">
            <w:pPr>
              <w:pStyle w:val="a3"/>
              <w:ind w:left="0"/>
              <w:jc w:val="center"/>
            </w:pPr>
            <w:r>
              <w:t>384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3" w:rsidRDefault="00CC0A23" w:rsidP="00711B43">
            <w:pPr>
              <w:jc w:val="center"/>
            </w:pPr>
            <w:r>
              <w:t>50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4E13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A6132" w:rsidRDefault="00104B09" w:rsidP="006A613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132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6132" w:rsidRPr="006A6132" w:rsidRDefault="006A6132" w:rsidP="006A6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Параметры застройки:</w:t>
      </w:r>
    </w:p>
    <w:p w:rsidR="006A6132" w:rsidRPr="006A6132" w:rsidRDefault="006A6132" w:rsidP="006A613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6A6132" w:rsidRPr="006A6132" w:rsidRDefault="006A6132" w:rsidP="006A61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6A6132">
        <w:rPr>
          <w:rFonts w:ascii="Times New Roman" w:eastAsia="Arial" w:hAnsi="Times New Roman" w:cs="Times New Roman"/>
          <w:bCs/>
          <w:sz w:val="24"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6A6132" w:rsidRPr="006A6132" w:rsidRDefault="006A6132" w:rsidP="006A6132">
      <w:pPr>
        <w:pStyle w:val="a6"/>
        <w:spacing w:line="261" w:lineRule="exact"/>
        <w:rPr>
          <w:bCs/>
          <w:i w:val="0"/>
          <w:spacing w:val="-2"/>
        </w:rPr>
      </w:pPr>
      <w:r w:rsidRPr="006A6132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6A6132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3.Предельное количество этажей и предельная высота зданий, строений, сооружений не подлежат установлению. 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6A6132" w:rsidRPr="006A6132" w:rsidRDefault="006A6132" w:rsidP="006A613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6A613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7. </w:t>
      </w:r>
      <w:r w:rsidRPr="006A6132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6A6132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6132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6A6132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6A6132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6A6132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4AF5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4AF5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34E13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FD1" w:rsidRDefault="00734E1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1. </w:t>
      </w:r>
      <w:r w:rsidR="00170AD0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</w:t>
      </w:r>
      <w:r w:rsidR="00070CC0">
        <w:rPr>
          <w:rFonts w:ascii="Times New Roman" w:hAnsi="Times New Roman" w:cs="Times New Roman"/>
          <w:sz w:val="24"/>
          <w:szCs w:val="24"/>
        </w:rPr>
        <w:lastRenderedPageBreak/>
        <w:t xml:space="preserve">газопроводу </w:t>
      </w:r>
      <w:r w:rsidR="006A6132">
        <w:rPr>
          <w:rFonts w:ascii="Times New Roman" w:hAnsi="Times New Roman" w:cs="Times New Roman"/>
          <w:sz w:val="24"/>
          <w:szCs w:val="24"/>
        </w:rPr>
        <w:t>высокого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>
        <w:rPr>
          <w:rFonts w:ascii="Times New Roman" w:hAnsi="Times New Roman" w:cs="Times New Roman"/>
          <w:sz w:val="24"/>
          <w:szCs w:val="24"/>
        </w:rPr>
        <w:t>26.01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4368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0336AB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744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734E13" w:rsidRDefault="00734E13" w:rsidP="0073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708 метров от границ з/у (письмо АО «Астрахань Газсервис» от 12.01.2021 № ПВ-17/36).</w:t>
      </w:r>
    </w:p>
    <w:p w:rsidR="00734E13" w:rsidRDefault="00734E1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D11" w:rsidRDefault="00734E1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1. </w:t>
      </w:r>
      <w:r w:rsidR="003C48A6"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з/у – составляет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3C48A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 ДУ-160 ПНД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22.03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734E13" w:rsidRDefault="00734E13" w:rsidP="0073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2. Расстояние от центральной линии водоснабжения до з/у – составляет 140 м. ДУ-300 (чугун)</w:t>
      </w:r>
      <w:r w:rsidR="00396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(письмо Администрации МО «Приволжский район»  от  22.03.2021г.  № 2343).</w:t>
      </w:r>
    </w:p>
    <w:p w:rsidR="00734E13" w:rsidRDefault="00734E13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3965FF">
        <w:rPr>
          <w:rFonts w:ascii="Times New Roman" w:hAnsi="Times New Roman" w:cs="Times New Roman"/>
          <w:sz w:val="24"/>
          <w:szCs w:val="24"/>
        </w:rPr>
        <w:t>2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3965FF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</w:t>
      </w:r>
      <w:r w:rsidR="003965FF">
        <w:rPr>
          <w:rFonts w:ascii="Times New Roman" w:hAnsi="Times New Roman" w:cs="Times New Roman"/>
          <w:sz w:val="24"/>
        </w:rPr>
        <w:t xml:space="preserve">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6204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965FF">
        <w:rPr>
          <w:rFonts w:ascii="Times New Roman" w:hAnsi="Times New Roman" w:cs="Times New Roman"/>
          <w:b/>
          <w:sz w:val="24"/>
        </w:rPr>
        <w:t>23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56204A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56204A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20F01"/>
    <w:rsid w:val="000336AB"/>
    <w:rsid w:val="00046C55"/>
    <w:rsid w:val="00070CC0"/>
    <w:rsid w:val="00076FA2"/>
    <w:rsid w:val="0009222D"/>
    <w:rsid w:val="000D5D6E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651C9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965FF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2CFB"/>
    <w:rsid w:val="004D491B"/>
    <w:rsid w:val="004D4A44"/>
    <w:rsid w:val="004E2F7C"/>
    <w:rsid w:val="004F195D"/>
    <w:rsid w:val="005003CF"/>
    <w:rsid w:val="00507802"/>
    <w:rsid w:val="0054273E"/>
    <w:rsid w:val="0056204A"/>
    <w:rsid w:val="00573224"/>
    <w:rsid w:val="00583FA1"/>
    <w:rsid w:val="005A2E0C"/>
    <w:rsid w:val="005B6D11"/>
    <w:rsid w:val="005C314D"/>
    <w:rsid w:val="005F220D"/>
    <w:rsid w:val="006069D9"/>
    <w:rsid w:val="0062163E"/>
    <w:rsid w:val="00625B38"/>
    <w:rsid w:val="00637C84"/>
    <w:rsid w:val="00647EEE"/>
    <w:rsid w:val="0066621E"/>
    <w:rsid w:val="00682DB2"/>
    <w:rsid w:val="006A6132"/>
    <w:rsid w:val="006B5F71"/>
    <w:rsid w:val="006C0B1A"/>
    <w:rsid w:val="006C4F1C"/>
    <w:rsid w:val="006D0889"/>
    <w:rsid w:val="00706663"/>
    <w:rsid w:val="00711B43"/>
    <w:rsid w:val="00721DC3"/>
    <w:rsid w:val="00724AB7"/>
    <w:rsid w:val="00734383"/>
    <w:rsid w:val="00734E1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54017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C0A23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E1D17"/>
    <w:rsid w:val="00DF1CC8"/>
    <w:rsid w:val="00DF55F9"/>
    <w:rsid w:val="00E059AD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2021-05-14T13:40:00Z</dcterms:created>
  <dcterms:modified xsi:type="dcterms:W3CDTF">2021-05-14T13:40:00Z</dcterms:modified>
</cp:coreProperties>
</file>