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8" w:rsidRPr="00201BF6" w:rsidRDefault="00201BF6" w:rsidP="00201B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</w:t>
      </w:r>
      <w:r w:rsidR="002B3AD8" w:rsidRPr="002B3AD8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управлению муниципальным имуществом </w:t>
      </w:r>
      <w:r w:rsidRPr="0016151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1B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«Приволжский район» информирует юридических лиц и индивидуальных предпринимателей о</w:t>
      </w:r>
      <w:r w:rsidRPr="00201BF6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ереч</w:t>
      </w:r>
      <w:r w:rsidR="002B3AD8" w:rsidRPr="00201BF6">
        <w:rPr>
          <w:rFonts w:ascii="Times New Roman" w:hAnsi="Times New Roman" w:cs="Times New Roman"/>
          <w:b/>
          <w:sz w:val="28"/>
          <w:szCs w:val="28"/>
        </w:rPr>
        <w:t>н</w:t>
      </w:r>
      <w:r w:rsidRPr="00201BF6">
        <w:rPr>
          <w:rFonts w:ascii="Times New Roman" w:hAnsi="Times New Roman" w:cs="Times New Roman"/>
          <w:b/>
          <w:sz w:val="28"/>
          <w:szCs w:val="28"/>
        </w:rPr>
        <w:t>е</w:t>
      </w:r>
      <w:r w:rsidR="002B3AD8" w:rsidRPr="00201BF6">
        <w:rPr>
          <w:rFonts w:ascii="Times New Roman" w:hAnsi="Times New Roman" w:cs="Times New Roman"/>
          <w:b/>
          <w:sz w:val="28"/>
          <w:szCs w:val="28"/>
        </w:rPr>
        <w:t xml:space="preserve"> нормативно правовых актов, регулирующих осуществление муниципального земельного контроля, содержащих обязательные требования</w:t>
      </w:r>
      <w:r w:rsidR="00450919" w:rsidRPr="00201BF6">
        <w:rPr>
          <w:rFonts w:ascii="Times New Roman" w:hAnsi="Times New Roman" w:cs="Times New Roman"/>
          <w:b/>
          <w:sz w:val="28"/>
          <w:szCs w:val="28"/>
        </w:rPr>
        <w:t>:</w:t>
      </w:r>
    </w:p>
    <w:p w:rsidR="00201BF6" w:rsidRPr="00201BF6" w:rsidRDefault="00201BF6" w:rsidP="00201B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1. Конституция Российской Федерации;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2. Гражданский кодекс Российской Федерации;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3. Земельный кодекс Российской Федерации;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4. Кодекс Российской Федерации об административных правонарушениях;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5. Федеральный закон от 06.10.2003 № 131-ФЗ «Об общих принципах организации местного самоуправления в Российской Федерации»;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6.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7. Федеральный закон от 02.05.2006 № 59-ФЗ «О порядке рассмотрения обращений граждан Российской Федерации»;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8.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50919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450919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10. 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11. 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</w:t>
      </w:r>
      <w:r w:rsidR="00450919" w:rsidRPr="00450919">
        <w:rPr>
          <w:rFonts w:ascii="Times New Roman" w:hAnsi="Times New Roman" w:cs="Times New Roman"/>
          <w:sz w:val="24"/>
          <w:szCs w:val="24"/>
        </w:rPr>
        <w:t>2</w:t>
      </w:r>
      <w:r w:rsidRPr="00450919">
        <w:rPr>
          <w:rFonts w:ascii="Times New Roman" w:hAnsi="Times New Roman" w:cs="Times New Roman"/>
          <w:sz w:val="24"/>
          <w:szCs w:val="24"/>
        </w:rPr>
        <w:t xml:space="preserve">. </w:t>
      </w:r>
      <w:r w:rsidR="002E76D1" w:rsidRPr="00450919">
        <w:rPr>
          <w:rFonts w:ascii="Times New Roman" w:hAnsi="Times New Roman" w:cs="Times New Roman"/>
          <w:sz w:val="24"/>
          <w:szCs w:val="24"/>
        </w:rPr>
        <w:t>Постановление Правительства Астраханской области</w:t>
      </w:r>
      <w:r w:rsidRPr="00450919">
        <w:rPr>
          <w:rFonts w:ascii="Times New Roman" w:hAnsi="Times New Roman" w:cs="Times New Roman"/>
          <w:sz w:val="24"/>
          <w:szCs w:val="24"/>
        </w:rPr>
        <w:t xml:space="preserve"> от 2</w:t>
      </w:r>
      <w:r w:rsidR="002E76D1" w:rsidRPr="00450919">
        <w:rPr>
          <w:rFonts w:ascii="Times New Roman" w:hAnsi="Times New Roman" w:cs="Times New Roman"/>
          <w:sz w:val="24"/>
          <w:szCs w:val="24"/>
        </w:rPr>
        <w:t>9</w:t>
      </w:r>
      <w:r w:rsidRPr="00450919">
        <w:rPr>
          <w:rFonts w:ascii="Times New Roman" w:hAnsi="Times New Roman" w:cs="Times New Roman"/>
          <w:sz w:val="24"/>
          <w:szCs w:val="24"/>
        </w:rPr>
        <w:t>.</w:t>
      </w:r>
      <w:r w:rsidR="002E76D1" w:rsidRPr="00450919">
        <w:rPr>
          <w:rFonts w:ascii="Times New Roman" w:hAnsi="Times New Roman" w:cs="Times New Roman"/>
          <w:sz w:val="24"/>
          <w:szCs w:val="24"/>
        </w:rPr>
        <w:t>06</w:t>
      </w:r>
      <w:r w:rsidRPr="00450919">
        <w:rPr>
          <w:rFonts w:ascii="Times New Roman" w:hAnsi="Times New Roman" w:cs="Times New Roman"/>
          <w:sz w:val="24"/>
          <w:szCs w:val="24"/>
        </w:rPr>
        <w:t>201</w:t>
      </w:r>
      <w:r w:rsidR="00DA3E97">
        <w:rPr>
          <w:rFonts w:ascii="Times New Roman" w:hAnsi="Times New Roman" w:cs="Times New Roman"/>
          <w:sz w:val="24"/>
          <w:szCs w:val="24"/>
        </w:rPr>
        <w:t xml:space="preserve">5 </w:t>
      </w:r>
      <w:r w:rsidRPr="00450919">
        <w:rPr>
          <w:rFonts w:ascii="Times New Roman" w:hAnsi="Times New Roman" w:cs="Times New Roman"/>
          <w:sz w:val="24"/>
          <w:szCs w:val="24"/>
        </w:rPr>
        <w:t xml:space="preserve">№ </w:t>
      </w:r>
      <w:r w:rsidR="002E76D1" w:rsidRPr="00450919">
        <w:rPr>
          <w:rFonts w:ascii="Times New Roman" w:hAnsi="Times New Roman" w:cs="Times New Roman"/>
          <w:sz w:val="24"/>
          <w:szCs w:val="24"/>
        </w:rPr>
        <w:t>285-П</w:t>
      </w:r>
      <w:r w:rsidRPr="00450919">
        <w:rPr>
          <w:rFonts w:ascii="Times New Roman" w:hAnsi="Times New Roman" w:cs="Times New Roman"/>
          <w:sz w:val="24"/>
          <w:szCs w:val="24"/>
        </w:rPr>
        <w:t xml:space="preserve"> «О порядке осуществления муниципального земельного контроля на территории </w:t>
      </w:r>
      <w:r w:rsidR="002E76D1" w:rsidRPr="00450919">
        <w:rPr>
          <w:rFonts w:ascii="Times New Roman" w:hAnsi="Times New Roman" w:cs="Times New Roman"/>
          <w:sz w:val="24"/>
          <w:szCs w:val="24"/>
        </w:rPr>
        <w:t>Астраханской</w:t>
      </w:r>
      <w:r w:rsidRPr="00450919">
        <w:rPr>
          <w:rFonts w:ascii="Times New Roman" w:hAnsi="Times New Roman" w:cs="Times New Roman"/>
          <w:sz w:val="24"/>
          <w:szCs w:val="24"/>
        </w:rPr>
        <w:t xml:space="preserve"> области»;</w:t>
      </w:r>
    </w:p>
    <w:p w:rsidR="00450919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</w:t>
      </w:r>
      <w:r w:rsidR="00450919" w:rsidRPr="00450919">
        <w:rPr>
          <w:rFonts w:ascii="Times New Roman" w:hAnsi="Times New Roman" w:cs="Times New Roman"/>
          <w:sz w:val="24"/>
          <w:szCs w:val="24"/>
        </w:rPr>
        <w:t>3</w:t>
      </w:r>
      <w:r w:rsidRPr="00450919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450919" w:rsidRPr="0045091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«Приволжский район» Астраханской области («Приволжская газета», 22.01.2015, № 3/с).</w:t>
      </w:r>
    </w:p>
    <w:p w:rsidR="00450919" w:rsidRPr="00450919" w:rsidRDefault="00450919" w:rsidP="004509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14. Распоряжение комитета по управлению муниципальным имуществом муниципального образования «Приволжский район» Астраханской области от 15.04.2019 г. № 864 «Об утверждении административного регламент по осуществлению муниципального контроля «Осуществление муниципального земельного контроля на территории муниципального образования «Приволжский район» Астраханской области;</w:t>
      </w:r>
    </w:p>
    <w:p w:rsidR="002B3AD8" w:rsidRPr="00450919" w:rsidRDefault="002B3AD8" w:rsidP="002B3AD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1</w:t>
      </w:r>
      <w:r w:rsidR="00450919" w:rsidRPr="00450919">
        <w:rPr>
          <w:rFonts w:ascii="Times New Roman" w:hAnsi="Times New Roman" w:cs="Times New Roman"/>
          <w:sz w:val="24"/>
          <w:szCs w:val="24"/>
        </w:rPr>
        <w:t>5</w:t>
      </w:r>
      <w:r w:rsidRPr="00450919">
        <w:rPr>
          <w:rFonts w:ascii="Times New Roman" w:hAnsi="Times New Roman" w:cs="Times New Roman"/>
          <w:sz w:val="24"/>
          <w:szCs w:val="24"/>
        </w:rPr>
        <w:t xml:space="preserve">. Иные нормативные правовые акты Российской Федерации, </w:t>
      </w:r>
      <w:r w:rsidR="000F6741">
        <w:rPr>
          <w:rFonts w:ascii="Times New Roman" w:hAnsi="Times New Roman" w:cs="Times New Roman"/>
          <w:sz w:val="24"/>
          <w:szCs w:val="24"/>
        </w:rPr>
        <w:t>Астраханской</w:t>
      </w:r>
      <w:r w:rsidRPr="00450919">
        <w:rPr>
          <w:rFonts w:ascii="Times New Roman" w:hAnsi="Times New Roman" w:cs="Times New Roman"/>
          <w:sz w:val="24"/>
          <w:szCs w:val="24"/>
        </w:rPr>
        <w:t xml:space="preserve"> области и муниципальные нормативные правовые акты, регламентирующие осуществление муниципального земельного контроля.</w:t>
      </w:r>
    </w:p>
    <w:p w:rsidR="00135B57" w:rsidRPr="00450919" w:rsidRDefault="00135B57" w:rsidP="002B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B57" w:rsidRPr="00450919" w:rsidSect="000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3AD8"/>
    <w:rsid w:val="00094E34"/>
    <w:rsid w:val="000F6741"/>
    <w:rsid w:val="00135B57"/>
    <w:rsid w:val="00201BF6"/>
    <w:rsid w:val="002B3AD8"/>
    <w:rsid w:val="002E76D1"/>
    <w:rsid w:val="00450919"/>
    <w:rsid w:val="00DA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4"/>
  </w:style>
  <w:style w:type="paragraph" w:styleId="1">
    <w:name w:val="heading 1"/>
    <w:basedOn w:val="a"/>
    <w:link w:val="10"/>
    <w:uiPriority w:val="9"/>
    <w:qFormat/>
    <w:rsid w:val="002B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B3AD8"/>
  </w:style>
  <w:style w:type="paragraph" w:styleId="a3">
    <w:name w:val="Normal (Web)"/>
    <w:basedOn w:val="a"/>
    <w:uiPriority w:val="99"/>
    <w:semiHidden/>
    <w:unhideWhenUsed/>
    <w:rsid w:val="002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121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99C1D75E70CD33F153649DCEB32572434205AF5A2CF4955B6C92FD034F6EDAJ4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пк99</dc:creator>
  <cp:keywords/>
  <dc:description/>
  <cp:lastModifiedBy>пк99</cp:lastModifiedBy>
  <cp:revision>5</cp:revision>
  <dcterms:created xsi:type="dcterms:W3CDTF">2019-10-02T09:57:00Z</dcterms:created>
  <dcterms:modified xsi:type="dcterms:W3CDTF">2019-10-14T11:32:00Z</dcterms:modified>
</cp:coreProperties>
</file>