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01" w:rsidRPr="00C267C9" w:rsidRDefault="00AC7001" w:rsidP="00C267C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Извещение о</w:t>
      </w:r>
      <w:r w:rsidR="0015212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возможном</w:t>
      </w: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установлении публичного сервитута земельных участков</w:t>
      </w:r>
    </w:p>
    <w:p w:rsidR="00C267C9" w:rsidRDefault="0089768E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23</w:t>
      </w:r>
      <w:r w:rsidR="00E20B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.12.</w:t>
      </w:r>
      <w:r w:rsidR="00C267C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2020 г.</w:t>
      </w:r>
    </w:p>
    <w:p w:rsidR="00C267C9" w:rsidRPr="00C267C9" w:rsidRDefault="00C267C9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7CA9" w:rsidRPr="00C267C9" w:rsidRDefault="00AC7001" w:rsidP="0089768E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Style w:val="115pt"/>
          <w:rFonts w:ascii="Times New Roman" w:eastAsia="Times New Roman" w:hAnsi="Times New Roman" w:cs="Times New Roman"/>
          <w:color w:val="001B49"/>
          <w:sz w:val="24"/>
          <w:szCs w:val="24"/>
          <w:shd w:val="clear" w:color="auto" w:fill="auto"/>
          <w:lang w:eastAsia="ru-RU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</w:t>
      </w:r>
      <w:r w:rsidR="0089768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</w:t>
      </w:r>
      <w:proofErr w:type="gramStart"/>
      <w:r w:rsidR="0089768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Pr="004B7302">
        <w:rPr>
          <w:rFonts w:ascii="Times New Roman" w:hAnsi="Times New Roman" w:cs="Times New Roman"/>
          <w:sz w:val="24"/>
          <w:szCs w:val="24"/>
        </w:rPr>
        <w:t>омитет</w:t>
      </w:r>
      <w:r w:rsidRPr="00C267C9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 соответствии со ст.39.42 Земе</w:t>
      </w:r>
      <w:r w:rsidR="0015212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льного кодекса РФ информирует о возможном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установлении публичного сервитута с целью </w:t>
      </w:r>
      <w:r w:rsidR="0089768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эксплуатации объектов </w:t>
      </w:r>
      <w:proofErr w:type="spellStart"/>
      <w:r w:rsidR="0089768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электросетевого</w:t>
      </w:r>
      <w:proofErr w:type="spellEnd"/>
      <w:r w:rsidR="0089768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хозяйства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сроком на </w:t>
      </w:r>
      <w:r w:rsidR="0089768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49</w:t>
      </w:r>
      <w:r w:rsidR="009914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E20B8C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лет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по ходатайству</w:t>
      </w:r>
      <w:r w:rsidR="009914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89768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публичного акционерного общества «</w:t>
      </w:r>
      <w:proofErr w:type="spellStart"/>
      <w:r w:rsidR="0089768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Россети</w:t>
      </w:r>
      <w:proofErr w:type="spellEnd"/>
      <w:r w:rsidR="0089768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Юг»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 отношении 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следующих 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земельных участков</w:t>
      </w:r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, расположенных на территории МО «</w:t>
      </w:r>
      <w:proofErr w:type="spellStart"/>
      <w:r w:rsidR="0089768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Евпраксинский</w:t>
      </w:r>
      <w:proofErr w:type="spellEnd"/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сельсовет» Приволжского района Астраханской области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:</w:t>
      </w:r>
      <w:r w:rsidR="00AF27B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1A6C6E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1A6C6E">
        <w:rPr>
          <w:rStyle w:val="115pt"/>
          <w:rFonts w:ascii="Times New Roman" w:hAnsi="Times New Roman" w:cs="Times New Roman"/>
          <w:sz w:val="24"/>
          <w:szCs w:val="24"/>
        </w:rPr>
        <w:t>000000</w:t>
      </w:r>
      <w:proofErr w:type="gramEnd"/>
      <w:r w:rsidR="001A6C6E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proofErr w:type="gramStart"/>
      <w:r w:rsidR="001A6C6E">
        <w:rPr>
          <w:rStyle w:val="115pt"/>
          <w:rFonts w:ascii="Times New Roman" w:hAnsi="Times New Roman" w:cs="Times New Roman"/>
          <w:sz w:val="24"/>
          <w:szCs w:val="24"/>
        </w:rPr>
        <w:t xml:space="preserve">364, 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171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E20B8C">
        <w:rPr>
          <w:rStyle w:val="115pt"/>
          <w:rFonts w:ascii="Times New Roman" w:hAnsi="Times New Roman" w:cs="Times New Roman"/>
          <w:sz w:val="24"/>
          <w:szCs w:val="24"/>
        </w:rPr>
        <w:t>2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22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110</w:t>
      </w:r>
      <w:r w:rsidR="000F6E3B">
        <w:rPr>
          <w:rStyle w:val="115pt"/>
          <w:rFonts w:ascii="Times New Roman" w:hAnsi="Times New Roman" w:cs="Times New Roman"/>
          <w:sz w:val="24"/>
          <w:szCs w:val="24"/>
        </w:rPr>
        <w:t xml:space="preserve">, </w:t>
      </w:r>
      <w:r w:rsidR="000F6E3B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0F6E3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 xml:space="preserve">18, 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97,</w:t>
      </w:r>
      <w:r w:rsidR="0089768E" w:rsidRPr="0089768E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84,</w:t>
      </w:r>
      <w:r w:rsidR="0089768E" w:rsidRPr="0089768E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181,</w:t>
      </w:r>
      <w:r w:rsidR="0089768E" w:rsidRPr="0089768E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252,</w:t>
      </w:r>
      <w:r w:rsidR="0089768E" w:rsidRPr="0089768E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286,</w:t>
      </w:r>
      <w:r w:rsidR="0089768E" w:rsidRPr="0089768E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 xml:space="preserve">85, 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 xml:space="preserve">562, 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120901</w:t>
      </w:r>
      <w:r w:rsidR="0089768E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89768E">
        <w:rPr>
          <w:rStyle w:val="115pt"/>
          <w:rFonts w:ascii="Times New Roman" w:hAnsi="Times New Roman" w:cs="Times New Roman"/>
          <w:sz w:val="24"/>
          <w:szCs w:val="24"/>
        </w:rPr>
        <w:t>275</w:t>
      </w:r>
      <w:proofErr w:type="gramEnd"/>
    </w:p>
    <w:p w:rsidR="00796B60" w:rsidRPr="00B36757" w:rsidRDefault="00BE4995" w:rsidP="0089768E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Ознакомиться с ходатайством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об установлении публичного сервитута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и описанием местоположения границ публичного сервитута можно по адресу: </w:t>
      </w:r>
      <w:proofErr w:type="gramStart"/>
      <w:r w:rsidR="00FE7CA9" w:rsidRPr="00C267C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области с </w:t>
      </w:r>
      <w:r w:rsidR="0089768E">
        <w:rPr>
          <w:rFonts w:ascii="Times New Roman" w:hAnsi="Times New Roman" w:cs="Times New Roman"/>
          <w:sz w:val="24"/>
          <w:szCs w:val="24"/>
        </w:rPr>
        <w:t>25</w:t>
      </w:r>
      <w:r w:rsidR="007F5E0A" w:rsidRPr="00B36757">
        <w:rPr>
          <w:rFonts w:ascii="Times New Roman" w:hAnsi="Times New Roman" w:cs="Times New Roman"/>
          <w:sz w:val="24"/>
          <w:szCs w:val="24"/>
        </w:rPr>
        <w:t>.</w:t>
      </w:r>
      <w:r w:rsidR="00D37898">
        <w:rPr>
          <w:rFonts w:ascii="Times New Roman" w:hAnsi="Times New Roman" w:cs="Times New Roman"/>
          <w:sz w:val="24"/>
          <w:szCs w:val="24"/>
        </w:rPr>
        <w:t>12</w:t>
      </w:r>
      <w:r w:rsidR="007F5E0A" w:rsidRPr="00B36757">
        <w:rPr>
          <w:rFonts w:ascii="Times New Roman" w:hAnsi="Times New Roman" w:cs="Times New Roman"/>
          <w:sz w:val="24"/>
          <w:szCs w:val="24"/>
        </w:rPr>
        <w:t>.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89768E">
        <w:rPr>
          <w:rFonts w:ascii="Times New Roman" w:hAnsi="Times New Roman" w:cs="Times New Roman"/>
          <w:sz w:val="24"/>
          <w:szCs w:val="24"/>
        </w:rPr>
        <w:t>25</w:t>
      </w:r>
      <w:r w:rsidR="007F5E0A" w:rsidRPr="00B36757">
        <w:rPr>
          <w:rFonts w:ascii="Times New Roman" w:hAnsi="Times New Roman" w:cs="Times New Roman"/>
          <w:sz w:val="24"/>
          <w:szCs w:val="24"/>
        </w:rPr>
        <w:t>.</w:t>
      </w:r>
      <w:r w:rsidR="00D37898">
        <w:rPr>
          <w:rFonts w:ascii="Times New Roman" w:hAnsi="Times New Roman" w:cs="Times New Roman"/>
          <w:sz w:val="24"/>
          <w:szCs w:val="24"/>
        </w:rPr>
        <w:t>01</w:t>
      </w:r>
      <w:r w:rsidR="007F5E0A" w:rsidRPr="00B36757">
        <w:rPr>
          <w:rFonts w:ascii="Times New Roman" w:hAnsi="Times New Roman" w:cs="Times New Roman"/>
          <w:sz w:val="24"/>
          <w:szCs w:val="24"/>
        </w:rPr>
        <w:t>.</w:t>
      </w:r>
      <w:r w:rsidR="00FE7CA9" w:rsidRPr="00B36757">
        <w:rPr>
          <w:rFonts w:ascii="Times New Roman" w:hAnsi="Times New Roman" w:cs="Times New Roman"/>
          <w:sz w:val="24"/>
          <w:szCs w:val="24"/>
        </w:rPr>
        <w:t>202</w:t>
      </w:r>
      <w:r w:rsidR="00D37898">
        <w:rPr>
          <w:rFonts w:ascii="Times New Roman" w:hAnsi="Times New Roman" w:cs="Times New Roman"/>
          <w:sz w:val="24"/>
          <w:szCs w:val="24"/>
        </w:rPr>
        <w:t>1</w:t>
      </w:r>
      <w:r w:rsidR="00FE7CA9" w:rsidRPr="00B36757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телефон для справок (88512) 40-69-87</w:t>
      </w:r>
      <w:r w:rsidR="00AC7001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или на сайте </w:t>
      </w:r>
      <w:r w:rsidR="00FE7CA9" w:rsidRPr="00B36757">
        <w:rPr>
          <w:rFonts w:ascii="Times New Roman" w:eastAsia="Calibri" w:hAnsi="Times New Roman" w:cs="Times New Roman"/>
          <w:sz w:val="24"/>
          <w:szCs w:val="24"/>
        </w:rPr>
        <w:t>комитета по</w:t>
      </w:r>
      <w:proofErr w:type="gramEnd"/>
      <w:r w:rsidR="00FE7CA9" w:rsidRPr="00B36757">
        <w:rPr>
          <w:rFonts w:ascii="Times New Roman" w:eastAsia="Calibri" w:hAnsi="Times New Roman" w:cs="Times New Roman"/>
          <w:sz w:val="24"/>
          <w:szCs w:val="24"/>
        </w:rPr>
        <w:t xml:space="preserve"> управлению муниципальным имуществом муниципального образования «Приволжский район» Астраханской области </w:t>
      </w:r>
      <w:hyperlink r:id="rId6" w:history="1">
        <w:proofErr w:type="spellStart"/>
        <w:r w:rsidR="00FE7CA9" w:rsidRPr="00B36757">
          <w:rPr>
            <w:rStyle w:val="a4"/>
            <w:rFonts w:ascii="Times New Roman" w:hAnsi="Times New Roman" w:cs="Times New Roman"/>
            <w:sz w:val="24"/>
            <w:szCs w:val="24"/>
          </w:rPr>
          <w:t>kumi-priv.ru</w:t>
        </w:r>
        <w:proofErr w:type="spellEnd"/>
      </w:hyperlink>
      <w:r w:rsidR="00796B60" w:rsidRPr="00B36757">
        <w:rPr>
          <w:rFonts w:ascii="Times New Roman" w:hAnsi="Times New Roman" w:cs="Times New Roman"/>
          <w:sz w:val="24"/>
          <w:szCs w:val="24"/>
        </w:rPr>
        <w:t>.</w:t>
      </w:r>
    </w:p>
    <w:p w:rsidR="00A61DC6" w:rsidRPr="00C267C9" w:rsidRDefault="00C267C9" w:rsidP="00A0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 w:rsidRPr="00B3675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C7001" w:rsidRPr="00B36757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документов, подтверждающих эти права в </w:t>
      </w:r>
      <w:r w:rsidR="00FE7CA9" w:rsidRPr="00C267C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89768E">
        <w:rPr>
          <w:rFonts w:ascii="Times New Roman" w:hAnsi="Times New Roman" w:cs="Times New Roman"/>
          <w:sz w:val="24"/>
          <w:szCs w:val="24"/>
        </w:rPr>
        <w:t>с 25</w:t>
      </w:r>
      <w:r w:rsidR="00BE4995" w:rsidRPr="00C267C9">
        <w:rPr>
          <w:rFonts w:ascii="Times New Roman" w:hAnsi="Times New Roman" w:cs="Times New Roman"/>
          <w:sz w:val="24"/>
          <w:szCs w:val="24"/>
        </w:rPr>
        <w:t>.</w:t>
      </w:r>
      <w:r w:rsidR="00D37898">
        <w:rPr>
          <w:rFonts w:ascii="Times New Roman" w:hAnsi="Times New Roman" w:cs="Times New Roman"/>
          <w:sz w:val="24"/>
          <w:szCs w:val="24"/>
        </w:rPr>
        <w:t>12</w:t>
      </w:r>
      <w:r w:rsidR="00BE4995" w:rsidRPr="00C267C9">
        <w:rPr>
          <w:rFonts w:ascii="Times New Roman" w:hAnsi="Times New Roman" w:cs="Times New Roman"/>
          <w:sz w:val="24"/>
          <w:szCs w:val="24"/>
        </w:rPr>
        <w:t>.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89768E">
        <w:rPr>
          <w:rFonts w:ascii="Times New Roman" w:hAnsi="Times New Roman" w:cs="Times New Roman"/>
          <w:sz w:val="24"/>
          <w:szCs w:val="24"/>
        </w:rPr>
        <w:t>25.</w:t>
      </w:r>
      <w:r w:rsidR="00F41A09">
        <w:rPr>
          <w:rFonts w:ascii="Times New Roman" w:hAnsi="Times New Roman" w:cs="Times New Roman"/>
          <w:sz w:val="24"/>
          <w:szCs w:val="24"/>
        </w:rPr>
        <w:t>01</w:t>
      </w:r>
      <w:r w:rsidR="00BE4995" w:rsidRPr="00C267C9">
        <w:rPr>
          <w:rFonts w:ascii="Times New Roman" w:hAnsi="Times New Roman" w:cs="Times New Roman"/>
          <w:sz w:val="24"/>
          <w:szCs w:val="24"/>
        </w:rPr>
        <w:t>.</w:t>
      </w:r>
      <w:r w:rsidR="00FE7CA9" w:rsidRPr="00C267C9">
        <w:rPr>
          <w:rFonts w:ascii="Times New Roman" w:hAnsi="Times New Roman" w:cs="Times New Roman"/>
          <w:sz w:val="24"/>
          <w:szCs w:val="24"/>
        </w:rPr>
        <w:t>202</w:t>
      </w:r>
      <w:r w:rsidR="00F41A09">
        <w:rPr>
          <w:rFonts w:ascii="Times New Roman" w:hAnsi="Times New Roman" w:cs="Times New Roman"/>
          <w:sz w:val="24"/>
          <w:szCs w:val="24"/>
        </w:rPr>
        <w:t>1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 г. в течение тридцати</w:t>
      </w:r>
      <w:proofErr w:type="gramEnd"/>
      <w:r w:rsidR="00FE7CA9" w:rsidRPr="00C267C9">
        <w:rPr>
          <w:rFonts w:ascii="Times New Roman" w:hAnsi="Times New Roman" w:cs="Times New Roman"/>
          <w:sz w:val="24"/>
          <w:szCs w:val="24"/>
        </w:rPr>
        <w:t xml:space="preserve"> дней со дня публикации с 9 часов 00 минут до 16 часов 30 минут ежедневно, кроме субботы и воскресенья, телефон для справок (88512) 40-69-87.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Последний день подачи заявления </w:t>
      </w:r>
      <w:r w:rsidR="0089768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25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.0</w:t>
      </w:r>
      <w:r w:rsidR="00F41A0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1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.</w:t>
      </w:r>
      <w:r w:rsidR="00FE7CA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202</w:t>
      </w:r>
      <w:r w:rsidR="00F41A0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1</w:t>
      </w:r>
      <w:r w:rsidR="00FE7CA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г.</w:t>
      </w:r>
    </w:p>
    <w:p w:rsidR="00A61DC6" w:rsidRDefault="00A61DC6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BE4995" w:rsidRPr="00C267C9" w:rsidRDefault="00F41A0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П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ь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39577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омитета                                                                 </w:t>
      </w:r>
      <w:r w:rsidR="0039577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</w:t>
      </w:r>
      <w:r w:rsidR="0088742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      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88742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Р.И. </w:t>
      </w:r>
      <w:proofErr w:type="spellStart"/>
      <w:r w:rsidR="0088742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Усманов</w:t>
      </w:r>
      <w:proofErr w:type="spellEnd"/>
    </w:p>
    <w:sectPr w:rsidR="00BE4995" w:rsidRPr="00C267C9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3B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6C6E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7EA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ADA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143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42E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68E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0D2E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33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6B70"/>
    <w:rsid w:val="00A57EAB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5C43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37898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0B8C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1A09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C5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paragraph" w:styleId="2">
    <w:name w:val="heading 2"/>
    <w:basedOn w:val="a"/>
    <w:link w:val="20"/>
    <w:uiPriority w:val="9"/>
    <w:qFormat/>
    <w:rsid w:val="00AC7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7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8736-B575-48B6-AF36-44F03F62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11</cp:revision>
  <cp:lastPrinted>2020-12-23T06:42:00Z</cp:lastPrinted>
  <dcterms:created xsi:type="dcterms:W3CDTF">2018-03-07T05:27:00Z</dcterms:created>
  <dcterms:modified xsi:type="dcterms:W3CDTF">2020-12-23T06:48:00Z</dcterms:modified>
</cp:coreProperties>
</file>