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3F" w:rsidRDefault="00B4003F" w:rsidP="00B4003F">
      <w:pPr>
        <w:ind w:firstLine="709"/>
        <w:jc w:val="center"/>
      </w:pPr>
      <w:r>
        <w:t>ДОГОВОР</w:t>
      </w:r>
    </w:p>
    <w:p w:rsidR="00B4003F" w:rsidRDefault="00B4003F" w:rsidP="00B4003F">
      <w:pPr>
        <w:ind w:firstLine="709"/>
        <w:jc w:val="center"/>
      </w:pPr>
      <w:r>
        <w:t xml:space="preserve">купли – продажи </w:t>
      </w:r>
    </w:p>
    <w:p w:rsidR="00B4003F" w:rsidRDefault="00B4003F" w:rsidP="00B4003F">
      <w:pPr>
        <w:ind w:firstLine="709"/>
      </w:pPr>
      <w:r>
        <w:t xml:space="preserve"> с. Началово                                                                </w:t>
      </w:r>
      <w:proofErr w:type="gramStart"/>
      <w:r>
        <w:t xml:space="preserve">   «</w:t>
      </w:r>
      <w:proofErr w:type="gramEnd"/>
      <w:r>
        <w:t xml:space="preserve">____» _______________ 2020 г.  </w:t>
      </w:r>
    </w:p>
    <w:p w:rsidR="00B4003F" w:rsidRDefault="00B4003F" w:rsidP="00B4003F">
      <w:pPr>
        <w:ind w:firstLine="709"/>
      </w:pPr>
      <w:r>
        <w:t xml:space="preserve"> </w:t>
      </w:r>
    </w:p>
    <w:p w:rsidR="00B4003F" w:rsidRDefault="00B4003F" w:rsidP="00B4003F">
      <w:pPr>
        <w:ind w:firstLine="709"/>
        <w:jc w:val="both"/>
      </w:pPr>
      <w:r>
        <w:t xml:space="preserve">Комитет по управлению муниципальным имуществом муниципального образования «Приволжский район» Астраханской области, в лице председателя комитета Усманова Рафика Ильясовича, действующего на основании Положения, именуемый в </w:t>
      </w:r>
      <w:proofErr w:type="gramStart"/>
      <w:r>
        <w:t>дальнейшем  «</w:t>
      </w:r>
      <w:proofErr w:type="gramEnd"/>
      <w:r>
        <w:t xml:space="preserve">Продавец»  с  одной  стороны,  и </w:t>
      </w:r>
    </w:p>
    <w:p w:rsidR="00B4003F" w:rsidRDefault="00B4003F" w:rsidP="00B4003F">
      <w:pPr>
        <w:ind w:firstLine="709"/>
      </w:pPr>
      <w:r>
        <w:t xml:space="preserve">_____________________________________________________________________________________________________________________________________________________, </w:t>
      </w:r>
    </w:p>
    <w:p w:rsidR="00B4003F" w:rsidRDefault="00B4003F" w:rsidP="00B4003F">
      <w:pPr>
        <w:ind w:firstLine="709"/>
        <w:jc w:val="both"/>
      </w:pPr>
      <w:r>
        <w:t xml:space="preserve">именуемый в дальнейшем «Покупатель», с другой стороны, вместе именуемые «Стороны», в соответствии с протоколом продажи муниципального имущества на открытом аукционе _____________ от _______2020 г., заключили настоящий Договор о нижеследующем:  </w:t>
      </w:r>
    </w:p>
    <w:p w:rsidR="00B4003F" w:rsidRDefault="00B4003F" w:rsidP="00B4003F">
      <w:pPr>
        <w:ind w:firstLine="709"/>
      </w:pPr>
      <w:r>
        <w:t xml:space="preserve">1. Предмет Договора.  </w:t>
      </w:r>
    </w:p>
    <w:p w:rsidR="00B4003F" w:rsidRDefault="00B4003F" w:rsidP="00B4003F">
      <w:pPr>
        <w:ind w:firstLine="709"/>
        <w:jc w:val="both"/>
      </w:pPr>
      <w:r>
        <w:t xml:space="preserve">1.1. Продавец обязуется передать в собственность Покупателя, а Покупатель обязуется принять и оплатить следующее имущество: </w:t>
      </w:r>
    </w:p>
    <w:p w:rsidR="00B4003F" w:rsidRDefault="00B4003F" w:rsidP="00B4003F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DA6528">
        <w:rPr>
          <w:szCs w:val="28"/>
        </w:rPr>
        <w:t>ежило</w:t>
      </w:r>
      <w:r>
        <w:rPr>
          <w:szCs w:val="28"/>
        </w:rPr>
        <w:t>е</w:t>
      </w:r>
      <w:r w:rsidRPr="00DA6528">
        <w:rPr>
          <w:szCs w:val="28"/>
        </w:rPr>
        <w:t xml:space="preserve"> здани</w:t>
      </w:r>
      <w:r>
        <w:rPr>
          <w:szCs w:val="28"/>
        </w:rPr>
        <w:t>я</w:t>
      </w:r>
      <w:r w:rsidRPr="00DA6528">
        <w:rPr>
          <w:szCs w:val="28"/>
        </w:rPr>
        <w:t xml:space="preserve"> СКД-2-6, расположенно</w:t>
      </w:r>
      <w:r>
        <w:rPr>
          <w:szCs w:val="28"/>
        </w:rPr>
        <w:t>е</w:t>
      </w:r>
      <w:r w:rsidRPr="00DA6528">
        <w:rPr>
          <w:szCs w:val="28"/>
        </w:rPr>
        <w:t xml:space="preserve"> по адресу: Астраханская область, Приволжский район, шоссе Энергетиков, дом 1 литер, строения Ж</w:t>
      </w:r>
      <w:r>
        <w:rPr>
          <w:szCs w:val="28"/>
        </w:rPr>
        <w:t>, общей площадью 314 кв.м., кадастровый номер 30:09:090202:126</w:t>
      </w:r>
    </w:p>
    <w:p w:rsidR="00B4003F" w:rsidRDefault="00B4003F" w:rsidP="00B4003F">
      <w:pPr>
        <w:ind w:firstLine="709"/>
        <w:jc w:val="both"/>
      </w:pPr>
      <w:r>
        <w:t xml:space="preserve">именуемое в дальнейшем «Имущество», принадлежащее Продавцу на праве собственности, что подтверждается свидетельством от регистрации права собственности. </w:t>
      </w:r>
    </w:p>
    <w:p w:rsidR="00B4003F" w:rsidRDefault="00B4003F" w:rsidP="00B4003F">
      <w:pPr>
        <w:ind w:firstLine="709"/>
        <w:jc w:val="both"/>
      </w:pPr>
      <w:r>
        <w:t xml:space="preserve">1.2. Продавец гарантирует, что передаваемое в соответствии с настоящим договором имущество свободно от прав третьих лиц, не находится в залоге и под арестом, и не является предметом спора.  </w:t>
      </w:r>
    </w:p>
    <w:p w:rsidR="00B4003F" w:rsidRDefault="00B4003F" w:rsidP="00B4003F">
      <w:pPr>
        <w:ind w:firstLine="709"/>
      </w:pPr>
      <w:r>
        <w:t xml:space="preserve">2. Цена договора и платежи по договору.  </w:t>
      </w:r>
    </w:p>
    <w:p w:rsidR="00B4003F" w:rsidRDefault="00B4003F" w:rsidP="00B4003F">
      <w:pPr>
        <w:ind w:firstLine="709"/>
      </w:pPr>
      <w:r>
        <w:t xml:space="preserve">2.1.  Цена Имущества установлена в размере ___________________________) рублей, НДС не облагается.  </w:t>
      </w:r>
    </w:p>
    <w:p w:rsidR="00B4003F" w:rsidRDefault="00B4003F" w:rsidP="00B4003F">
      <w:pPr>
        <w:ind w:firstLine="709"/>
      </w:pPr>
      <w:r>
        <w:t xml:space="preserve">2.2. С учетом внесенного задатка в сумме _________ (__________) рублей </w:t>
      </w:r>
    </w:p>
    <w:p w:rsidR="00B4003F" w:rsidRDefault="00B4003F" w:rsidP="00B4003F">
      <w:pPr>
        <w:ind w:firstLine="709"/>
        <w:jc w:val="both"/>
      </w:pPr>
      <w:r>
        <w:t>Покупатель обязан оплатить за имущество ________________ (______________) рублей, которые должны быть перечислены по безналичному расчету на расчетный счет: Комитет по управлению муниципальным имуществом муниципального образования «Приволжский район» Астраханской области ИНН 3009005626, КПП 300901001, л/счет 04253009310, р/счет 40101810400000010009 в Отделение Астрахань, БИК 041203001, ОГРН 1023000843502 от 16.02.2005г., КБК 22011402053050000410.</w:t>
      </w:r>
    </w:p>
    <w:p w:rsidR="00B4003F" w:rsidRDefault="00B4003F" w:rsidP="00B4003F">
      <w:pPr>
        <w:ind w:firstLine="709"/>
        <w:jc w:val="both"/>
      </w:pPr>
      <w:r>
        <w:t xml:space="preserve">Назначение платежа (для покупателя): «Оплата по договору купли-продажи от «___» ___________ 20 г. за муниципальное имущество» в течение 10 дней с момента подписания данного Договора. </w:t>
      </w:r>
    </w:p>
    <w:p w:rsidR="00B4003F" w:rsidRDefault="00B4003F" w:rsidP="00B4003F">
      <w:pPr>
        <w:ind w:firstLine="709"/>
        <w:jc w:val="both"/>
      </w:pPr>
      <w:r>
        <w:t xml:space="preserve">2.3. Обязательства Покупателя по оплате Имущества считаются выполненными с момента поступления денежных средств в полном </w:t>
      </w:r>
      <w:proofErr w:type="spellStart"/>
      <w:r>
        <w:t>объѐме</w:t>
      </w:r>
      <w:proofErr w:type="spellEnd"/>
      <w:r>
        <w:t xml:space="preserve"> на </w:t>
      </w:r>
      <w:proofErr w:type="spellStart"/>
      <w:r>
        <w:t>счѐт</w:t>
      </w:r>
      <w:proofErr w:type="spellEnd"/>
      <w:r>
        <w:t xml:space="preserve"> Продавца.  </w:t>
      </w:r>
    </w:p>
    <w:p w:rsidR="00B4003F" w:rsidRDefault="00B4003F" w:rsidP="00B4003F">
      <w:pPr>
        <w:ind w:firstLine="709"/>
        <w:jc w:val="both"/>
      </w:pPr>
      <w:r>
        <w:t xml:space="preserve">2.4. Покупатель вправе досрочно исполнить </w:t>
      </w:r>
      <w:proofErr w:type="spellStart"/>
      <w:r>
        <w:t>своѐ</w:t>
      </w:r>
      <w:proofErr w:type="spellEnd"/>
      <w:r>
        <w:t xml:space="preserve"> обязательство с последующим письменным уведомлением об этом Продавца. </w:t>
      </w:r>
    </w:p>
    <w:p w:rsidR="00B4003F" w:rsidRDefault="00B4003F" w:rsidP="00B4003F">
      <w:pPr>
        <w:ind w:firstLine="709"/>
      </w:pPr>
      <w:r>
        <w:t xml:space="preserve">3. Передача имущества. </w:t>
      </w:r>
    </w:p>
    <w:p w:rsidR="00B4003F" w:rsidRDefault="00B4003F" w:rsidP="00B4003F">
      <w:pPr>
        <w:ind w:firstLine="709"/>
        <w:jc w:val="both"/>
      </w:pPr>
      <w:r>
        <w:t xml:space="preserve">3.1. Имущество по Договору передаётся Продавцом Покупателю по акту приема - передачи не позднее чем через 30 дней после поступления денежных средств на счёт Продавца в полном объёме. Одновременно передаётся вся имеющаяся документация на Имущество. </w:t>
      </w:r>
    </w:p>
    <w:p w:rsidR="00B4003F" w:rsidRDefault="00B4003F" w:rsidP="00B4003F">
      <w:pPr>
        <w:ind w:firstLine="709"/>
        <w:jc w:val="both"/>
      </w:pPr>
      <w:r>
        <w:t xml:space="preserve">3.2. С даты подписания Акта приема – передачи Покупателем ответственность за сохранность Имущества, равно как и риск случайной гибели или порчи имущества, несёт Покупатель. </w:t>
      </w:r>
    </w:p>
    <w:p w:rsidR="00B4003F" w:rsidRDefault="00B4003F" w:rsidP="00B4003F">
      <w:pPr>
        <w:ind w:firstLine="709"/>
        <w:jc w:val="both"/>
      </w:pPr>
      <w:r>
        <w:t xml:space="preserve">3.3.  Обязательство Продавца по передаче Имущества считается исполненным после подписания сторонами Акта приема - передачи. </w:t>
      </w:r>
    </w:p>
    <w:p w:rsidR="00B4003F" w:rsidRDefault="00B4003F" w:rsidP="00B4003F">
      <w:pPr>
        <w:ind w:firstLine="709"/>
      </w:pPr>
      <w:r>
        <w:lastRenderedPageBreak/>
        <w:t xml:space="preserve">4. Права и обязанности Сторон. </w:t>
      </w:r>
    </w:p>
    <w:p w:rsidR="00B4003F" w:rsidRDefault="00B4003F" w:rsidP="00B4003F">
      <w:pPr>
        <w:ind w:firstLine="709"/>
      </w:pPr>
      <w:r>
        <w:t xml:space="preserve">4.1. Продавец обязуется:  </w:t>
      </w:r>
    </w:p>
    <w:p w:rsidR="00B4003F" w:rsidRDefault="00B4003F" w:rsidP="00B4003F">
      <w:pPr>
        <w:ind w:firstLine="709"/>
        <w:jc w:val="both"/>
      </w:pPr>
      <w:r>
        <w:t xml:space="preserve">4.1.1. Предоставить Покупателю сведения, необходимые для исполнения условий, установленных Договором.  </w:t>
      </w:r>
    </w:p>
    <w:p w:rsidR="00B4003F" w:rsidRDefault="00B4003F" w:rsidP="00B4003F">
      <w:pPr>
        <w:ind w:firstLine="709"/>
        <w:jc w:val="both"/>
      </w:pPr>
      <w:r>
        <w:t xml:space="preserve">4.1.2. Не позднее чем через 30 дней с момента поступления денежных средств на лицевой счет Продавца, указанный в п. 2.2. настоящего Договора, передать Покупателю </w:t>
      </w:r>
    </w:p>
    <w:p w:rsidR="00B4003F" w:rsidRDefault="00B4003F" w:rsidP="00B4003F">
      <w:pPr>
        <w:ind w:firstLine="709"/>
        <w:jc w:val="both"/>
      </w:pPr>
      <w:r>
        <w:t xml:space="preserve">Имущество, являющееся предметом настоящего Договора, о чем между Продавцом и Покупателем составляется акт приема-передачи, подписываемый Покупателем и Продавцом, и который является неотъемлемой частью настоящего Договора.  </w:t>
      </w:r>
    </w:p>
    <w:p w:rsidR="00B4003F" w:rsidRDefault="00B4003F" w:rsidP="00B4003F">
      <w:pPr>
        <w:ind w:firstLine="709"/>
      </w:pPr>
      <w:r>
        <w:t xml:space="preserve">4.2. Покупатель обязуется:  </w:t>
      </w:r>
    </w:p>
    <w:p w:rsidR="00B4003F" w:rsidRDefault="00B4003F" w:rsidP="00B4003F">
      <w:pPr>
        <w:ind w:firstLine="709"/>
        <w:jc w:val="both"/>
      </w:pPr>
      <w:r>
        <w:t xml:space="preserve">4.2.1. Оплатить цену Имущество в сроки и в порядке, установленные настоящим договором.  </w:t>
      </w:r>
    </w:p>
    <w:p w:rsidR="00B4003F" w:rsidRDefault="00B4003F" w:rsidP="00B4003F">
      <w:pPr>
        <w:ind w:firstLine="709"/>
        <w:jc w:val="both"/>
      </w:pPr>
      <w:r>
        <w:t xml:space="preserve">4.2.2. Выполнять требования, вытекающие из установленных норм в соответствии с законодательством Российской Федерации.  </w:t>
      </w:r>
    </w:p>
    <w:p w:rsidR="00B4003F" w:rsidRDefault="00B4003F" w:rsidP="00B4003F">
      <w:pPr>
        <w:ind w:firstLine="709"/>
        <w:jc w:val="both"/>
      </w:pPr>
      <w:r>
        <w:t xml:space="preserve">4.3. Стороны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каким-либо лицам в каком-либо порядке доступ к информации и документам, полученным ими в связи с исполнением обязательств по настоящему Договору, если иное не предусмотрено законодательством Российской Федерации. </w:t>
      </w:r>
    </w:p>
    <w:p w:rsidR="00B4003F" w:rsidRDefault="00B4003F" w:rsidP="00B4003F">
      <w:pPr>
        <w:ind w:firstLine="709"/>
        <w:jc w:val="both"/>
      </w:pPr>
      <w:r>
        <w:t xml:space="preserve">4.5. Покупатель обязуется за свой счет и по своему усмотрению, но не позднее 15 дней с момента получения Имущества в установленном порядке зарегистрировать переход права собственности. </w:t>
      </w:r>
    </w:p>
    <w:p w:rsidR="00B4003F" w:rsidRDefault="00B4003F" w:rsidP="00B4003F">
      <w:pPr>
        <w:ind w:firstLine="709"/>
        <w:jc w:val="both"/>
      </w:pPr>
      <w:r>
        <w:t xml:space="preserve">4.6. Налоги и сборы, связанные с куплей-продажей, постановкой на учет и эксплуатацией Имущества, оплачиваются Покупателем. </w:t>
      </w:r>
    </w:p>
    <w:p w:rsidR="00B4003F" w:rsidRDefault="00B4003F" w:rsidP="00B4003F">
      <w:pPr>
        <w:ind w:firstLine="709"/>
      </w:pPr>
      <w:r>
        <w:t xml:space="preserve">5. Ответственность сторон. </w:t>
      </w:r>
    </w:p>
    <w:p w:rsidR="00B4003F" w:rsidRDefault="00B4003F" w:rsidP="00B4003F">
      <w:pPr>
        <w:ind w:firstLine="709"/>
        <w:jc w:val="both"/>
      </w:pPr>
      <w:r>
        <w:t xml:space="preserve">5.1.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  </w:t>
      </w:r>
    </w:p>
    <w:p w:rsidR="00B4003F" w:rsidRDefault="00B4003F" w:rsidP="00B4003F">
      <w:pPr>
        <w:ind w:firstLine="709"/>
        <w:jc w:val="both"/>
      </w:pPr>
      <w:r>
        <w:t xml:space="preserve">5.2. При уклонении или отказе Покупателя от оплаты имущества, он несёт ответственность виде уплаты пени в размере 0,2 процента от стоимости имущества за каждый день просрочки.  </w:t>
      </w:r>
    </w:p>
    <w:p w:rsidR="00B4003F" w:rsidRDefault="00B4003F" w:rsidP="00B4003F">
      <w:pPr>
        <w:ind w:firstLine="709"/>
      </w:pPr>
      <w:r>
        <w:t xml:space="preserve">6. Прочие условия. </w:t>
      </w:r>
    </w:p>
    <w:p w:rsidR="00B4003F" w:rsidRDefault="00B4003F" w:rsidP="00B4003F">
      <w:pPr>
        <w:ind w:firstLine="709"/>
        <w:jc w:val="both"/>
      </w:pPr>
      <w:r>
        <w:t xml:space="preserve">6.1. Подписанный сторонами договор считается заключенным и вступает в силу с момента его подписания сторонами. </w:t>
      </w:r>
    </w:p>
    <w:p w:rsidR="00B4003F" w:rsidRDefault="00B4003F" w:rsidP="00B4003F">
      <w:pPr>
        <w:ind w:firstLine="709"/>
        <w:jc w:val="both"/>
      </w:pPr>
      <w:r>
        <w:t xml:space="preserve">6.2. Споры, возникающие между Сторонами в ходе исполнения настоящего Договора, разрешаются путем переговоров, а в случае невозможности достичь согласия рассматриваются в судебном порядке.  </w:t>
      </w:r>
    </w:p>
    <w:p w:rsidR="00B4003F" w:rsidRDefault="00B4003F" w:rsidP="00B4003F">
      <w:pPr>
        <w:ind w:firstLine="709"/>
        <w:jc w:val="both"/>
      </w:pPr>
      <w:r>
        <w:t xml:space="preserve">6.3. Отношения между сторонами по настоящему договору прекращаются по исполнению ими всех условий договора и взаимных обязательств. </w:t>
      </w:r>
    </w:p>
    <w:p w:rsidR="00B4003F" w:rsidRDefault="00B4003F" w:rsidP="00B4003F">
      <w:pPr>
        <w:ind w:firstLine="709"/>
        <w:jc w:val="both"/>
      </w:pPr>
      <w:r>
        <w:t xml:space="preserve">6.4. Изменения и дополнения к настоящему договору считаются действительными, если они совершены в письменной форме, подписаны сторонами. </w:t>
      </w:r>
    </w:p>
    <w:p w:rsidR="00B4003F" w:rsidRDefault="00B4003F" w:rsidP="00B4003F">
      <w:pPr>
        <w:ind w:firstLine="709"/>
        <w:jc w:val="both"/>
      </w:pPr>
      <w:r>
        <w:t xml:space="preserve">6.5. Настоящий Договор составлен в двух экземплярах, имеющих одинаковую юридическую силу, по одному экземпляру для каждой из сторон.  </w:t>
      </w:r>
    </w:p>
    <w:p w:rsidR="00B4003F" w:rsidRDefault="00B4003F" w:rsidP="00B4003F">
      <w:pPr>
        <w:ind w:firstLine="709"/>
      </w:pPr>
      <w:r>
        <w:t xml:space="preserve">7. Реквизиты Сторон.  </w:t>
      </w:r>
    </w:p>
    <w:p w:rsidR="00B4003F" w:rsidRDefault="00B4003F" w:rsidP="00B4003F">
      <w:pPr>
        <w:ind w:firstLine="709"/>
      </w:pPr>
    </w:p>
    <w:p w:rsidR="00B4003F" w:rsidRDefault="00B4003F" w:rsidP="00B4003F">
      <w:pPr>
        <w:ind w:firstLine="709"/>
      </w:pPr>
      <w:proofErr w:type="gramStart"/>
      <w:r>
        <w:t xml:space="preserve">ПРОДАВЕЦ:   </w:t>
      </w:r>
      <w:proofErr w:type="gramEnd"/>
      <w:r>
        <w:t xml:space="preserve">                                                                       ПОКУПАТЕЛЬ: </w:t>
      </w:r>
    </w:p>
    <w:p w:rsidR="00B4003F" w:rsidRDefault="00B4003F" w:rsidP="00B4003F">
      <w:pPr>
        <w:ind w:firstLine="709"/>
      </w:pPr>
    </w:p>
    <w:p w:rsidR="00B4003F" w:rsidRDefault="00B4003F" w:rsidP="00B4003F">
      <w:pPr>
        <w:ind w:firstLine="709"/>
        <w:jc w:val="center"/>
      </w:pPr>
    </w:p>
    <w:p w:rsidR="00B4003F" w:rsidRDefault="00B4003F" w:rsidP="00B4003F">
      <w:pPr>
        <w:ind w:firstLine="709"/>
        <w:jc w:val="center"/>
      </w:pPr>
    </w:p>
    <w:p w:rsidR="00B4003F" w:rsidRDefault="00B4003F" w:rsidP="00B4003F">
      <w:pPr>
        <w:ind w:firstLine="709"/>
        <w:jc w:val="center"/>
      </w:pPr>
    </w:p>
    <w:p w:rsidR="00B4003F" w:rsidRDefault="00B4003F" w:rsidP="00B4003F">
      <w:pPr>
        <w:ind w:firstLine="709"/>
        <w:jc w:val="center"/>
      </w:pPr>
    </w:p>
    <w:p w:rsidR="00B4003F" w:rsidRDefault="00B4003F" w:rsidP="00B4003F">
      <w:pPr>
        <w:ind w:firstLine="709"/>
        <w:jc w:val="center"/>
      </w:pPr>
    </w:p>
    <w:p w:rsidR="00B4003F" w:rsidRDefault="00B4003F" w:rsidP="00B4003F">
      <w:pPr>
        <w:ind w:firstLine="709"/>
        <w:jc w:val="center"/>
      </w:pPr>
      <w:r>
        <w:t>АКТ</w:t>
      </w:r>
    </w:p>
    <w:p w:rsidR="00B4003F" w:rsidRDefault="00B4003F" w:rsidP="00B4003F">
      <w:pPr>
        <w:ind w:firstLine="709"/>
        <w:jc w:val="center"/>
      </w:pPr>
      <w:r>
        <w:lastRenderedPageBreak/>
        <w:t>приема – передачи</w:t>
      </w:r>
    </w:p>
    <w:p w:rsidR="00B4003F" w:rsidRDefault="00B4003F" w:rsidP="00B4003F">
      <w:pPr>
        <w:ind w:firstLine="709"/>
        <w:jc w:val="center"/>
      </w:pPr>
      <w:r>
        <w:t>к договору купли – продажи от «___» ______ 2020 г.</w:t>
      </w:r>
    </w:p>
    <w:p w:rsidR="00B4003F" w:rsidRDefault="00B4003F" w:rsidP="00B4003F">
      <w:pPr>
        <w:ind w:firstLine="709"/>
      </w:pPr>
    </w:p>
    <w:p w:rsidR="00B4003F" w:rsidRDefault="00B4003F" w:rsidP="00B4003F">
      <w:pPr>
        <w:ind w:firstLine="709"/>
        <w:jc w:val="both"/>
      </w:pPr>
      <w:r>
        <w:t xml:space="preserve">Комитет по управлению муниципальным имуществом муниципального образования «Приволжский район» Астраханской области, в лице председателя комитета </w:t>
      </w:r>
      <w:r>
        <w:rPr>
          <w:color w:val="FF0000"/>
        </w:rPr>
        <w:t>___________________________________________________________</w:t>
      </w:r>
      <w:r>
        <w:t xml:space="preserve">, действующего на основании Положения, именуемый в дальнейшем «Продавец» с одной стороны, и _____________________________________________________________________________, именуемый в дальнейшем «Покупатель», с другой стороны, вместе именуемые «Стороны», составили настоящий акт о нижеследующем: </w:t>
      </w:r>
    </w:p>
    <w:p w:rsidR="00B4003F" w:rsidRDefault="00B4003F" w:rsidP="00B4003F">
      <w:pPr>
        <w:ind w:firstLine="709"/>
        <w:jc w:val="both"/>
      </w:pPr>
      <w:r>
        <w:t>1. Продавец передал, а Покупатель принял Имущество - н</w:t>
      </w:r>
      <w:r w:rsidRPr="00DA6528">
        <w:rPr>
          <w:szCs w:val="28"/>
        </w:rPr>
        <w:t>ежило</w:t>
      </w:r>
      <w:r>
        <w:rPr>
          <w:szCs w:val="28"/>
        </w:rPr>
        <w:t>е</w:t>
      </w:r>
      <w:r w:rsidRPr="00DA6528">
        <w:rPr>
          <w:szCs w:val="28"/>
        </w:rPr>
        <w:t xml:space="preserve"> здани</w:t>
      </w:r>
      <w:r>
        <w:rPr>
          <w:szCs w:val="28"/>
        </w:rPr>
        <w:t>я</w:t>
      </w:r>
      <w:r w:rsidRPr="00DA6528">
        <w:rPr>
          <w:szCs w:val="28"/>
        </w:rPr>
        <w:t xml:space="preserve"> СКД-2-6, расположенно</w:t>
      </w:r>
      <w:r>
        <w:rPr>
          <w:szCs w:val="28"/>
        </w:rPr>
        <w:t>е</w:t>
      </w:r>
      <w:r w:rsidRPr="00DA6528">
        <w:rPr>
          <w:szCs w:val="28"/>
        </w:rPr>
        <w:t xml:space="preserve"> по адресу: Астраханская область, Приволжский район, шоссе Энергетиков, дом 1 литер, строения Ж</w:t>
      </w:r>
      <w:r>
        <w:rPr>
          <w:szCs w:val="28"/>
        </w:rPr>
        <w:t>, общей площадью 314 кв.м., кадастровый номер 30:09:090202:126</w:t>
      </w:r>
      <w:r>
        <w:t>, принадлежащее Продавцу на праве собственности, что подтверждается свидетельством о регистрации права собственности.</w:t>
      </w:r>
    </w:p>
    <w:p w:rsidR="00B4003F" w:rsidRDefault="00B4003F" w:rsidP="00B4003F">
      <w:pPr>
        <w:ind w:firstLine="709"/>
        <w:jc w:val="both"/>
      </w:pPr>
      <w:r>
        <w:t xml:space="preserve">2. Покупатель принял от Продавца вышеназванное Имущество в том состоянии, в котором оно есть на день подписания настоящего акта. С техническим состоянием Имущества Покупатель ознакомлен, претензий не имеет.  </w:t>
      </w:r>
    </w:p>
    <w:p w:rsidR="00B4003F" w:rsidRDefault="00B4003F" w:rsidP="00B4003F">
      <w:pPr>
        <w:ind w:firstLine="709"/>
        <w:jc w:val="both"/>
      </w:pPr>
      <w:r>
        <w:t xml:space="preserve"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 </w:t>
      </w:r>
    </w:p>
    <w:p w:rsidR="00B4003F" w:rsidRDefault="00B4003F" w:rsidP="00B4003F">
      <w:pPr>
        <w:ind w:firstLine="709"/>
        <w:jc w:val="both"/>
      </w:pPr>
      <w:r>
        <w:t xml:space="preserve">4. Настоящий передаточный акт составлен в двух экземплярах, один из которых находится у Продавца, второй - у Покупателя. </w:t>
      </w:r>
    </w:p>
    <w:p w:rsidR="00B4003F" w:rsidRDefault="00B4003F" w:rsidP="00B4003F">
      <w:pPr>
        <w:ind w:firstLine="709"/>
      </w:pPr>
      <w:r>
        <w:t xml:space="preserve">5. Адреса и реквизиты сторон: </w:t>
      </w:r>
    </w:p>
    <w:p w:rsidR="00B4003F" w:rsidRDefault="00B4003F" w:rsidP="00B4003F">
      <w:pPr>
        <w:ind w:firstLine="709"/>
      </w:pPr>
      <w:r>
        <w:t xml:space="preserve"> </w:t>
      </w:r>
    </w:p>
    <w:p w:rsidR="00B4003F" w:rsidRDefault="00B4003F" w:rsidP="00B4003F">
      <w:pPr>
        <w:ind w:firstLine="709"/>
      </w:pPr>
      <w:r>
        <w:t xml:space="preserve"> </w:t>
      </w:r>
    </w:p>
    <w:p w:rsidR="00B4003F" w:rsidRDefault="00B4003F" w:rsidP="00B4003F">
      <w:pPr>
        <w:ind w:firstLine="709"/>
      </w:pPr>
      <w:proofErr w:type="gramStart"/>
      <w:r>
        <w:t xml:space="preserve">ПРОДАВЕЦ:   </w:t>
      </w:r>
      <w:proofErr w:type="gramEnd"/>
      <w:r>
        <w:t xml:space="preserve">                                                                     ПОКУПАТЕЛЬ: </w:t>
      </w:r>
    </w:p>
    <w:p w:rsidR="00B4003F" w:rsidRDefault="00B4003F" w:rsidP="00B4003F">
      <w:pPr>
        <w:ind w:firstLine="709"/>
      </w:pPr>
      <w:r>
        <w:t>Комитет по управлению</w:t>
      </w:r>
    </w:p>
    <w:p w:rsidR="00B4003F" w:rsidRDefault="00B4003F" w:rsidP="00B4003F">
      <w:pPr>
        <w:ind w:firstLine="709"/>
      </w:pPr>
      <w:r>
        <w:t xml:space="preserve"> муниципальным имуществом</w:t>
      </w:r>
    </w:p>
    <w:p w:rsidR="00B4003F" w:rsidRDefault="00B4003F" w:rsidP="00B4003F">
      <w:pPr>
        <w:ind w:firstLine="709"/>
      </w:pPr>
      <w:r>
        <w:t xml:space="preserve">муниципального образования </w:t>
      </w:r>
    </w:p>
    <w:p w:rsidR="00B4003F" w:rsidRDefault="00B4003F" w:rsidP="00B4003F">
      <w:pPr>
        <w:ind w:firstLine="709"/>
      </w:pPr>
      <w:r>
        <w:t xml:space="preserve">«Приволжский район» Астраханской области  </w:t>
      </w:r>
    </w:p>
    <w:p w:rsidR="00B4003F" w:rsidRDefault="00B4003F" w:rsidP="00B4003F">
      <w:pPr>
        <w:ind w:firstLine="709"/>
      </w:pPr>
      <w:r>
        <w:t>Председатель комитета</w:t>
      </w:r>
    </w:p>
    <w:p w:rsidR="00B4003F" w:rsidRDefault="00B4003F" w:rsidP="00B4003F">
      <w:pPr>
        <w:ind w:firstLine="709"/>
      </w:pPr>
    </w:p>
    <w:p w:rsidR="00B4003F" w:rsidRDefault="00B4003F" w:rsidP="00B4003F">
      <w:pPr>
        <w:ind w:firstLine="709"/>
      </w:pPr>
      <w:r>
        <w:t xml:space="preserve">_________________________ </w:t>
      </w:r>
    </w:p>
    <w:p w:rsidR="00B4003F" w:rsidRDefault="00B4003F" w:rsidP="00B4003F">
      <w:pPr>
        <w:ind w:firstLine="709"/>
      </w:pPr>
    </w:p>
    <w:p w:rsidR="00B4003F" w:rsidRDefault="00B4003F" w:rsidP="00B4003F">
      <w:pPr>
        <w:ind w:firstLine="709"/>
      </w:pPr>
    </w:p>
    <w:p w:rsidR="00B4003F" w:rsidRDefault="00B4003F" w:rsidP="00B4003F">
      <w:pPr>
        <w:ind w:firstLine="709"/>
      </w:pPr>
    </w:p>
    <w:p w:rsidR="00B4003F" w:rsidRDefault="00B4003F" w:rsidP="00B4003F">
      <w:pPr>
        <w:ind w:firstLine="709"/>
      </w:pPr>
    </w:p>
    <w:p w:rsidR="00B4003F" w:rsidRDefault="00B4003F" w:rsidP="00B4003F">
      <w:pPr>
        <w:ind w:firstLine="709"/>
      </w:pPr>
    </w:p>
    <w:p w:rsidR="00B4003F" w:rsidRDefault="00B4003F" w:rsidP="00B4003F">
      <w:pPr>
        <w:ind w:firstLine="709"/>
      </w:pPr>
    </w:p>
    <w:p w:rsidR="00B4003F" w:rsidRDefault="00B4003F" w:rsidP="00B4003F">
      <w:pPr>
        <w:jc w:val="right"/>
      </w:pPr>
    </w:p>
    <w:p w:rsidR="00B4003F" w:rsidRDefault="00B4003F" w:rsidP="00B4003F">
      <w:pPr>
        <w:jc w:val="right"/>
      </w:pPr>
    </w:p>
    <w:p w:rsidR="00B4003F" w:rsidRDefault="00B4003F" w:rsidP="00B4003F">
      <w:pPr>
        <w:jc w:val="right"/>
      </w:pPr>
    </w:p>
    <w:p w:rsidR="00B4003F" w:rsidRDefault="00B4003F" w:rsidP="00B4003F">
      <w:pPr>
        <w:jc w:val="right"/>
      </w:pPr>
    </w:p>
    <w:p w:rsidR="00B4003F" w:rsidRDefault="00B4003F" w:rsidP="00B4003F">
      <w:pPr>
        <w:jc w:val="right"/>
      </w:pPr>
    </w:p>
    <w:p w:rsidR="003D4FC4" w:rsidRDefault="003D4FC4">
      <w:bookmarkStart w:id="0" w:name="_GoBack"/>
      <w:bookmarkEnd w:id="0"/>
    </w:p>
    <w:sectPr w:rsidR="003D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3F"/>
    <w:rsid w:val="003D4FC4"/>
    <w:rsid w:val="00B4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FF265-193E-4679-8227-6F8CCF10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2020-12-07T05:49:00Z</dcterms:created>
  <dcterms:modified xsi:type="dcterms:W3CDTF">2020-12-07T05:50:00Z</dcterms:modified>
</cp:coreProperties>
</file>