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.06.2020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C267C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</w:t>
      </w:r>
      <w:proofErr w:type="gramStart"/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регионального проекта  «Чистая вода (Астраханская область)», входящего в состав национального проекта «Экология», в соответствии с утвержденной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>ровке территории, утвержденной распоряжениями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строительства и жилищно-коммунального хозяйства Астраханской области от 14.06.2019 г. № 162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>, от 28</w:t>
      </w:r>
      <w:r w:rsidR="00C267C9">
        <w:rPr>
          <w:rFonts w:ascii="Times New Roman" w:eastAsia="Calibri" w:hAnsi="Times New Roman" w:cs="Times New Roman"/>
          <w:bCs/>
          <w:sz w:val="24"/>
          <w:szCs w:val="24"/>
        </w:rPr>
        <w:t xml:space="preserve">.08.2019 г. 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>№ 250,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C267C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</w:t>
      </w:r>
      <w:proofErr w:type="gramEnd"/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размещения 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водопроводных сетей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3 года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 </w:t>
      </w:r>
      <w:r w:rsidR="00777D9B" w:rsidRPr="00C267C9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 w:rsidR="00777D9B" w:rsidRPr="00C267C9">
        <w:rPr>
          <w:rFonts w:ascii="Times New Roman" w:hAnsi="Times New Roman" w:cs="Times New Roman"/>
          <w:sz w:val="24"/>
          <w:szCs w:val="24"/>
        </w:rPr>
        <w:t>го казенного</w:t>
      </w:r>
      <w:r w:rsidR="00777D9B" w:rsidRPr="00C267C9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777D9B" w:rsidRPr="00C267C9">
        <w:rPr>
          <w:rFonts w:ascii="Times New Roman" w:hAnsi="Times New Roman" w:cs="Times New Roman"/>
          <w:sz w:val="24"/>
          <w:szCs w:val="24"/>
        </w:rPr>
        <w:t>я</w:t>
      </w:r>
      <w:r w:rsidR="00777D9B" w:rsidRPr="00C267C9">
        <w:rPr>
          <w:rFonts w:ascii="Times New Roman" w:eastAsia="Calibri" w:hAnsi="Times New Roman" w:cs="Times New Roman"/>
          <w:sz w:val="24"/>
          <w:szCs w:val="24"/>
        </w:rPr>
        <w:t xml:space="preserve"> Астраханской области «Управление по капитальному строительству Астраханской области»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отношении 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следующих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земельных участков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, расположенных на территории МО «</w:t>
      </w:r>
      <w:proofErr w:type="spellStart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Началовский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30:09:050301:200, 30:09:050301:92, 30:09:050301:91,  30:09:000000:943, 30:09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proofErr w:type="gramStart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050301:449, 30:09:050301:164, 30:09:050301:218, 30:09:050301:222, 30:09:050301:220, 30:09:050301:219, 30:09:050301:221, 30:09:050601:4878, 30:09:050601:5783, 30:09:050601:5782, 30:09:050601:1435, 30:09:050601:5693, 30:09:050401:3768, 30:09:050401:12, Астраханская область, Приволжский район, с. Началово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ул. Горького, 3, Астраханская область, Приволжский район, с. Началово, ул. Горького, 5, 30:09:050402:128, Астраханская область, Приволжский район, с. Началово, ул. Чайковского, 11</w:t>
      </w:r>
      <w:proofErr w:type="gramStart"/>
      <w:r w:rsidR="00796B60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</w:t>
      </w:r>
      <w:r w:rsidR="00777D9B" w:rsidRPr="00C267C9">
        <w:rPr>
          <w:rFonts w:ascii="Times New Roman" w:hAnsi="Times New Roman" w:cs="Times New Roman"/>
          <w:sz w:val="24"/>
          <w:szCs w:val="24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30:09:050402:159, 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30:09:050402:183, 30:09:050401:1965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,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30:09:050404:191, 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 xml:space="preserve">30:09:050414:180,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30:09:050414:674, 30:09:050413:150, 30:09:050413:149, 30:09:050413:752, 30:09:050412:328, 30:09:050412:257, 30:09:050411:12</w:t>
      </w:r>
      <w:r w:rsidR="004B2782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30:09:050302:681</w:t>
      </w:r>
      <w:r w:rsidR="00AF27B1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30:09:000000:140</w:t>
      </w:r>
      <w:r w:rsidR="00152129" w:rsidRPr="00C267C9"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  <w:t xml:space="preserve">, 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30:09:000000:978</w:t>
      </w:r>
      <w:r w:rsidR="00152129" w:rsidRPr="00C267C9"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  <w:t xml:space="preserve"> 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30:09:050401:4084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.</w:t>
      </w:r>
    </w:p>
    <w:p w:rsidR="00796B60" w:rsidRPr="00C267C9" w:rsidRDefault="00BE4995" w:rsidP="00C26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7F5E0A" w:rsidRPr="00C267C9">
        <w:rPr>
          <w:rFonts w:ascii="Times New Roman" w:hAnsi="Times New Roman" w:cs="Times New Roman"/>
          <w:sz w:val="24"/>
          <w:szCs w:val="24"/>
        </w:rPr>
        <w:t>12.06.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7F5E0A" w:rsidRPr="00C267C9">
        <w:rPr>
          <w:rFonts w:ascii="Times New Roman" w:hAnsi="Times New Roman" w:cs="Times New Roman"/>
          <w:sz w:val="24"/>
          <w:szCs w:val="24"/>
        </w:rPr>
        <w:t>13.07.</w:t>
      </w:r>
      <w:r w:rsidR="00FE7CA9" w:rsidRPr="00C267C9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C267C9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C267C9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C267C9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C267C9">
        <w:rPr>
          <w:rFonts w:ascii="Times New Roman" w:hAnsi="Times New Roman" w:cs="Times New Roman"/>
          <w:sz w:val="24"/>
          <w:szCs w:val="24"/>
        </w:rPr>
        <w:t>.</w:t>
      </w: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официальном сайте администрации муниципального образования «Приволжский район» Астраханской области </w:t>
      </w:r>
      <w:hyperlink r:id="rId7" w:history="1">
        <w:proofErr w:type="spellStart"/>
        <w:r w:rsidRPr="00C267C9">
          <w:rPr>
            <w:rStyle w:val="a4"/>
            <w:rFonts w:ascii="Times New Roman" w:hAnsi="Times New Roman" w:cs="Times New Roman"/>
            <w:sz w:val="24"/>
            <w:szCs w:val="24"/>
          </w:rPr>
          <w:t>mo-priv.ru</w:t>
        </w:r>
        <w:proofErr w:type="spellEnd"/>
      </w:hyperlink>
      <w:r w:rsidRPr="00C267C9">
        <w:rPr>
          <w:rFonts w:ascii="Times New Roman" w:hAnsi="Times New Roman" w:cs="Times New Roman"/>
          <w:sz w:val="24"/>
          <w:szCs w:val="24"/>
        </w:rPr>
        <w:t>.</w:t>
      </w:r>
    </w:p>
    <w:p w:rsidR="00A61DC6" w:rsidRPr="00C267C9" w:rsidRDefault="00C267C9" w:rsidP="00C26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proofErr w:type="gramStart"/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BE4995" w:rsidRPr="00C267C9">
        <w:rPr>
          <w:rFonts w:ascii="Times New Roman" w:hAnsi="Times New Roman" w:cs="Times New Roman"/>
          <w:sz w:val="24"/>
          <w:szCs w:val="24"/>
        </w:rPr>
        <w:t>12.06.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BE4995" w:rsidRPr="00C267C9">
        <w:rPr>
          <w:rFonts w:ascii="Times New Roman" w:hAnsi="Times New Roman" w:cs="Times New Roman"/>
          <w:sz w:val="24"/>
          <w:szCs w:val="24"/>
        </w:rPr>
        <w:t>13.07.</w:t>
      </w:r>
      <w:r w:rsidR="00FE7CA9" w:rsidRPr="00C267C9">
        <w:rPr>
          <w:rFonts w:ascii="Times New Roman" w:hAnsi="Times New Roman" w:cs="Times New Roman"/>
          <w:sz w:val="24"/>
          <w:szCs w:val="24"/>
        </w:rPr>
        <w:t>2020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13.07.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2020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BE4995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Председатель Комитета                                                                  К.Ш. Давлетгильдеев</w:t>
      </w:r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pr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A92E-58C8-477E-A72A-D5B196FF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33</cp:revision>
  <cp:lastPrinted>2020-06-09T12:57:00Z</cp:lastPrinted>
  <dcterms:created xsi:type="dcterms:W3CDTF">2018-03-07T05:27:00Z</dcterms:created>
  <dcterms:modified xsi:type="dcterms:W3CDTF">2020-06-11T09:49:00Z</dcterms:modified>
</cp:coreProperties>
</file>