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7B" w:rsidRDefault="00FF3E7B" w:rsidP="00D36CE8">
      <w:pPr>
        <w:pStyle w:val="3"/>
        <w:spacing w:before="0" w:after="0" w:line="276" w:lineRule="auto"/>
        <w:jc w:val="center"/>
        <w:rPr>
          <w:rFonts w:ascii="Times New Roman" w:hAnsi="Times New Roman" w:cs="Times New Roman"/>
          <w:sz w:val="24"/>
          <w:szCs w:val="24"/>
        </w:rPr>
      </w:pPr>
    </w:p>
    <w:p w:rsidR="00D36CE8" w:rsidRDefault="00D36CE8" w:rsidP="00D36CE8">
      <w:pPr>
        <w:pStyle w:val="3"/>
        <w:spacing w:before="0" w:after="0" w:line="276" w:lineRule="auto"/>
        <w:jc w:val="center"/>
        <w:rPr>
          <w:rFonts w:ascii="Times New Roman" w:hAnsi="Times New Roman" w:cs="Times New Roman"/>
          <w:sz w:val="24"/>
          <w:szCs w:val="24"/>
        </w:rPr>
      </w:pPr>
      <w:r>
        <w:rPr>
          <w:rFonts w:ascii="Times New Roman" w:hAnsi="Times New Roman" w:cs="Times New Roman"/>
          <w:sz w:val="24"/>
          <w:szCs w:val="24"/>
        </w:rPr>
        <w:t>ДОГОВОР КУПЛИ-ПРОДАЖИ</w:t>
      </w:r>
    </w:p>
    <w:p w:rsidR="00D36CE8" w:rsidRDefault="00D36CE8" w:rsidP="00D36CE8">
      <w:pPr>
        <w:pStyle w:val="3"/>
        <w:spacing w:before="0" w:after="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находящегося</w:t>
      </w:r>
      <w:proofErr w:type="gramEnd"/>
      <w:r>
        <w:rPr>
          <w:rFonts w:ascii="Times New Roman" w:hAnsi="Times New Roman" w:cs="Times New Roman"/>
          <w:sz w:val="24"/>
          <w:szCs w:val="24"/>
        </w:rPr>
        <w:t xml:space="preserve"> в государственной собственности</w:t>
      </w:r>
    </w:p>
    <w:p w:rsidR="00D36CE8" w:rsidRDefault="00D36CE8" w:rsidP="00D36CE8">
      <w:pPr>
        <w:spacing w:after="0"/>
        <w:jc w:val="center"/>
        <w:rPr>
          <w:rFonts w:ascii="Times New Roman" w:hAnsi="Times New Roman" w:cs="Times New Roman"/>
          <w:b/>
          <w:sz w:val="24"/>
          <w:szCs w:val="24"/>
        </w:rPr>
      </w:pPr>
      <w:r>
        <w:rPr>
          <w:rFonts w:ascii="Times New Roman" w:hAnsi="Times New Roman" w:cs="Times New Roman"/>
          <w:b/>
          <w:sz w:val="24"/>
          <w:szCs w:val="24"/>
        </w:rPr>
        <w:t>земельного участка для индивидуального жилищного строительства</w:t>
      </w:r>
    </w:p>
    <w:p w:rsidR="00D36CE8" w:rsidRDefault="00D36CE8" w:rsidP="00D36CE8">
      <w:pPr>
        <w:spacing w:after="0"/>
        <w:jc w:val="both"/>
        <w:rPr>
          <w:rFonts w:ascii="Times New Roman" w:hAnsi="Times New Roman" w:cs="Times New Roman"/>
          <w:bCs/>
          <w:color w:val="000000"/>
          <w:sz w:val="24"/>
          <w:szCs w:val="24"/>
        </w:rPr>
      </w:pPr>
    </w:p>
    <w:p w:rsidR="00D36CE8" w:rsidRDefault="00D36CE8" w:rsidP="00D36CE8">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07973">
        <w:rPr>
          <w:rFonts w:ascii="Times New Roman" w:hAnsi="Times New Roman" w:cs="Times New Roman"/>
          <w:bCs/>
          <w:color w:val="000000"/>
          <w:sz w:val="24"/>
          <w:szCs w:val="24"/>
        </w:rPr>
        <w:t>_____</w:t>
      </w:r>
    </w:p>
    <w:p w:rsidR="00D36CE8" w:rsidRDefault="00D36CE8" w:rsidP="00D36CE8">
      <w:pPr>
        <w:spacing w:after="0"/>
        <w:jc w:val="both"/>
        <w:rPr>
          <w:rFonts w:ascii="Times New Roman" w:hAnsi="Times New Roman" w:cs="Times New Roman"/>
          <w:bCs/>
          <w:color w:val="000000"/>
          <w:sz w:val="24"/>
          <w:szCs w:val="24"/>
        </w:rPr>
      </w:pPr>
    </w:p>
    <w:p w:rsidR="00D36CE8" w:rsidRDefault="00D36CE8" w:rsidP="00D36CE8">
      <w:pPr>
        <w:spacing w:after="0"/>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с</w:t>
      </w:r>
      <w:proofErr w:type="gramStart"/>
      <w:r>
        <w:rPr>
          <w:rFonts w:ascii="Times New Roman" w:hAnsi="Times New Roman" w:cs="Times New Roman"/>
          <w:bCs/>
          <w:color w:val="000000"/>
          <w:sz w:val="24"/>
          <w:szCs w:val="24"/>
        </w:rPr>
        <w:t>.</w:t>
      </w:r>
      <w:r w:rsidR="00607973">
        <w:rPr>
          <w:rFonts w:ascii="Times New Roman" w:hAnsi="Times New Roman" w:cs="Times New Roman"/>
          <w:bCs/>
          <w:color w:val="000000"/>
          <w:sz w:val="24"/>
          <w:szCs w:val="24"/>
        </w:rPr>
        <w:t>Н</w:t>
      </w:r>
      <w:proofErr w:type="gramEnd"/>
      <w:r w:rsidR="00607973">
        <w:rPr>
          <w:rFonts w:ascii="Times New Roman" w:hAnsi="Times New Roman" w:cs="Times New Roman"/>
          <w:bCs/>
          <w:color w:val="000000"/>
          <w:sz w:val="24"/>
          <w:szCs w:val="24"/>
        </w:rPr>
        <w:t>ачалово</w:t>
      </w:r>
      <w:proofErr w:type="spellEnd"/>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00607973">
        <w:rPr>
          <w:rFonts w:ascii="Times New Roman" w:hAnsi="Times New Roman" w:cs="Times New Roman"/>
          <w:bCs/>
          <w:color w:val="000000"/>
          <w:sz w:val="24"/>
          <w:szCs w:val="24"/>
        </w:rPr>
        <w:t>«_____»_____</w:t>
      </w:r>
      <w:r>
        <w:rPr>
          <w:rFonts w:ascii="Times New Roman" w:hAnsi="Times New Roman" w:cs="Times New Roman"/>
          <w:bCs/>
          <w:color w:val="000000"/>
          <w:sz w:val="24"/>
          <w:szCs w:val="24"/>
        </w:rPr>
        <w:t xml:space="preserve">  201</w:t>
      </w:r>
      <w:r w:rsidR="005F7E82">
        <w:rPr>
          <w:rFonts w:ascii="Times New Roman" w:hAnsi="Times New Roman" w:cs="Times New Roman"/>
          <w:bCs/>
          <w:color w:val="000000"/>
          <w:sz w:val="24"/>
          <w:szCs w:val="24"/>
        </w:rPr>
        <w:t>9</w:t>
      </w:r>
      <w:r>
        <w:rPr>
          <w:rFonts w:ascii="Times New Roman" w:hAnsi="Times New Roman" w:cs="Times New Roman"/>
          <w:bCs/>
          <w:color w:val="000000"/>
          <w:sz w:val="24"/>
          <w:szCs w:val="24"/>
        </w:rPr>
        <w:t xml:space="preserve"> г.      </w:t>
      </w:r>
    </w:p>
    <w:p w:rsidR="00D36CE8" w:rsidRDefault="00D36CE8" w:rsidP="00D36CE8">
      <w:pPr>
        <w:spacing w:after="0"/>
        <w:jc w:val="both"/>
        <w:rPr>
          <w:rFonts w:ascii="Times New Roman" w:hAnsi="Times New Roman" w:cs="Times New Roman"/>
          <w:bCs/>
          <w:sz w:val="24"/>
          <w:szCs w:val="24"/>
        </w:rPr>
      </w:pPr>
    </w:p>
    <w:p w:rsidR="00D36CE8" w:rsidRDefault="00607973" w:rsidP="00D36CE8">
      <w:pPr>
        <w:spacing w:after="0"/>
        <w:ind w:firstLine="708"/>
        <w:jc w:val="both"/>
        <w:rPr>
          <w:rFonts w:ascii="Times New Roman" w:hAnsi="Times New Roman" w:cs="Times New Roman"/>
          <w:color w:val="000000"/>
          <w:spacing w:val="-7"/>
          <w:sz w:val="24"/>
          <w:szCs w:val="24"/>
        </w:rPr>
      </w:pPr>
      <w:r>
        <w:rPr>
          <w:rFonts w:ascii="Times New Roman" w:hAnsi="Times New Roman" w:cs="Times New Roman"/>
          <w:szCs w:val="24"/>
        </w:rPr>
        <w:t>Комитет по управлению муниципальным имуществом муниципального образования «Приволжский район» Астраханской области в лице заместителя председателя комитета _______________________________________</w:t>
      </w:r>
      <w:r w:rsidR="00D36CE8">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Положения о комитете </w:t>
      </w:r>
      <w:r w:rsidR="005773C2">
        <w:rPr>
          <w:rFonts w:ascii="Times New Roman" w:hAnsi="Times New Roman" w:cs="Times New Roman"/>
          <w:sz w:val="24"/>
          <w:szCs w:val="24"/>
        </w:rPr>
        <w:t xml:space="preserve">и </w:t>
      </w:r>
      <w:r>
        <w:rPr>
          <w:rFonts w:ascii="Times New Roman" w:hAnsi="Times New Roman" w:cs="Times New Roman"/>
          <w:sz w:val="24"/>
          <w:szCs w:val="24"/>
        </w:rPr>
        <w:t xml:space="preserve">распоряжения </w:t>
      </w:r>
      <w:r w:rsidR="005773C2">
        <w:rPr>
          <w:rFonts w:ascii="Times New Roman" w:hAnsi="Times New Roman" w:cs="Times New Roman"/>
          <w:sz w:val="24"/>
          <w:szCs w:val="24"/>
        </w:rPr>
        <w:t>от 30.12.2016г №288</w:t>
      </w:r>
      <w:r w:rsidR="00D36CE8">
        <w:rPr>
          <w:rFonts w:ascii="Times New Roman" w:hAnsi="Times New Roman" w:cs="Times New Roman"/>
          <w:sz w:val="24"/>
          <w:szCs w:val="24"/>
        </w:rPr>
        <w:t xml:space="preserve">, именуемый  в дальнейшем </w:t>
      </w:r>
      <w:r w:rsidR="00D36CE8">
        <w:rPr>
          <w:rFonts w:ascii="Times New Roman" w:hAnsi="Times New Roman" w:cs="Times New Roman"/>
          <w:b/>
          <w:sz w:val="24"/>
          <w:szCs w:val="24"/>
        </w:rPr>
        <w:t>«</w:t>
      </w:r>
      <w:r w:rsidR="00D36CE8">
        <w:rPr>
          <w:rFonts w:ascii="Times New Roman" w:hAnsi="Times New Roman" w:cs="Times New Roman"/>
          <w:sz w:val="24"/>
          <w:szCs w:val="24"/>
        </w:rPr>
        <w:t>Организатор продажи</w:t>
      </w:r>
      <w:r w:rsidR="00841471">
        <w:rPr>
          <w:rFonts w:ascii="Times New Roman" w:hAnsi="Times New Roman" w:cs="Times New Roman"/>
          <w:sz w:val="24"/>
          <w:szCs w:val="24"/>
        </w:rPr>
        <w:t xml:space="preserve"> </w:t>
      </w:r>
      <w:r w:rsidR="00D36CE8">
        <w:rPr>
          <w:rFonts w:ascii="Times New Roman" w:hAnsi="Times New Roman" w:cs="Times New Roman"/>
          <w:sz w:val="24"/>
          <w:szCs w:val="24"/>
        </w:rPr>
        <w:t>(ПРОДАВЕЦ)»</w:t>
      </w:r>
      <w:r w:rsidR="00D36CE8">
        <w:rPr>
          <w:rFonts w:ascii="Times New Roman" w:hAnsi="Times New Roman" w:cs="Times New Roman"/>
          <w:color w:val="000000"/>
          <w:spacing w:val="-4"/>
          <w:sz w:val="24"/>
          <w:szCs w:val="24"/>
        </w:rPr>
        <w:t xml:space="preserve">, с одной стороны и </w:t>
      </w:r>
      <w:proofErr w:type="spellStart"/>
      <w:r w:rsidR="005773C2">
        <w:rPr>
          <w:rFonts w:ascii="Times New Roman" w:hAnsi="Times New Roman" w:cs="Times New Roman"/>
          <w:color w:val="000000"/>
          <w:spacing w:val="-4"/>
          <w:sz w:val="24"/>
          <w:szCs w:val="24"/>
        </w:rPr>
        <w:t>__________________________________________</w:t>
      </w:r>
      <w:r w:rsidR="00D36CE8">
        <w:rPr>
          <w:rFonts w:ascii="Times New Roman" w:hAnsi="Times New Roman" w:cs="Times New Roman"/>
          <w:b/>
          <w:color w:val="000000"/>
          <w:spacing w:val="-4"/>
          <w:sz w:val="24"/>
          <w:szCs w:val="24"/>
        </w:rPr>
        <w:t>,</w:t>
      </w:r>
      <w:r w:rsidR="00D36CE8">
        <w:rPr>
          <w:rFonts w:ascii="Times New Roman" w:hAnsi="Times New Roman" w:cs="Times New Roman"/>
          <w:color w:val="000000"/>
          <w:spacing w:val="-4"/>
          <w:sz w:val="24"/>
          <w:szCs w:val="24"/>
        </w:rPr>
        <w:t>име</w:t>
      </w:r>
      <w:r w:rsidR="00D36CE8">
        <w:rPr>
          <w:rFonts w:ascii="Times New Roman" w:hAnsi="Times New Roman" w:cs="Times New Roman"/>
          <w:spacing w:val="-2"/>
          <w:sz w:val="24"/>
          <w:szCs w:val="24"/>
        </w:rPr>
        <w:t>нуемый</w:t>
      </w:r>
      <w:proofErr w:type="spellEnd"/>
      <w:r w:rsidR="00D36CE8">
        <w:rPr>
          <w:rFonts w:ascii="Times New Roman" w:hAnsi="Times New Roman" w:cs="Times New Roman"/>
          <w:spacing w:val="-2"/>
          <w:sz w:val="24"/>
          <w:szCs w:val="24"/>
        </w:rPr>
        <w:t xml:space="preserve"> в дальнейшем «ПОКУПАТЕЛЬ», </w:t>
      </w:r>
      <w:r w:rsidR="00D36CE8">
        <w:rPr>
          <w:rFonts w:ascii="Times New Roman" w:hAnsi="Times New Roman" w:cs="Times New Roman"/>
          <w:spacing w:val="-5"/>
          <w:sz w:val="24"/>
          <w:szCs w:val="24"/>
        </w:rPr>
        <w:t xml:space="preserve">с другой стороны, </w:t>
      </w:r>
      <w:r w:rsidR="00D36CE8">
        <w:rPr>
          <w:rFonts w:ascii="Times New Roman" w:hAnsi="Times New Roman" w:cs="Times New Roman"/>
          <w:color w:val="000000"/>
          <w:spacing w:val="-4"/>
          <w:sz w:val="24"/>
          <w:szCs w:val="24"/>
        </w:rPr>
        <w:t xml:space="preserve">вместе именуемые «СТОРОНЫ», </w:t>
      </w:r>
      <w:r w:rsidR="00D36CE8">
        <w:rPr>
          <w:rFonts w:ascii="Times New Roman" w:hAnsi="Times New Roman" w:cs="Times New Roman"/>
          <w:sz w:val="24"/>
          <w:szCs w:val="24"/>
        </w:rPr>
        <w:t xml:space="preserve">на основании ст. 39.12 Земельного Кодекса РФ, </w:t>
      </w:r>
      <w:r w:rsidR="005773C2">
        <w:rPr>
          <w:rFonts w:ascii="Times New Roman" w:hAnsi="Times New Roman" w:cs="Times New Roman"/>
          <w:sz w:val="24"/>
          <w:szCs w:val="24"/>
        </w:rPr>
        <w:t>распоряжения к</w:t>
      </w:r>
      <w:r w:rsidR="005773C2">
        <w:rPr>
          <w:rFonts w:ascii="Times New Roman" w:hAnsi="Times New Roman" w:cs="Times New Roman"/>
          <w:szCs w:val="24"/>
        </w:rPr>
        <w:t>омитета по управлению муниципальным имуществом муниципального образования «Приволжский район» Астраханской области от ____________2017 г. № ___</w:t>
      </w:r>
      <w:proofErr w:type="gramStart"/>
      <w:r w:rsidR="005773C2">
        <w:rPr>
          <w:rFonts w:ascii="Times New Roman" w:hAnsi="Times New Roman" w:cs="Times New Roman"/>
          <w:szCs w:val="24"/>
        </w:rPr>
        <w:t xml:space="preserve"> </w:t>
      </w:r>
      <w:r w:rsidR="00D36CE8">
        <w:rPr>
          <w:rFonts w:ascii="Times New Roman" w:hAnsi="Times New Roman" w:cs="Times New Roman"/>
          <w:i/>
          <w:sz w:val="24"/>
          <w:szCs w:val="24"/>
        </w:rPr>
        <w:t>,</w:t>
      </w:r>
      <w:proofErr w:type="gramEnd"/>
      <w:r w:rsidR="00D36CE8">
        <w:rPr>
          <w:rFonts w:ascii="Times New Roman" w:hAnsi="Times New Roman" w:cs="Times New Roman"/>
          <w:i/>
          <w:sz w:val="24"/>
          <w:szCs w:val="24"/>
        </w:rPr>
        <w:t xml:space="preserve"> </w:t>
      </w:r>
      <w:r w:rsidR="00154521">
        <w:rPr>
          <w:rFonts w:ascii="Times New Roman" w:hAnsi="Times New Roman" w:cs="Times New Roman"/>
          <w:i/>
          <w:sz w:val="24"/>
          <w:szCs w:val="24"/>
        </w:rPr>
        <w:t>протокола заседания аукционной комиссии</w:t>
      </w:r>
      <w:r w:rsidR="005773C2">
        <w:rPr>
          <w:rFonts w:ascii="Times New Roman" w:hAnsi="Times New Roman" w:cs="Times New Roman"/>
          <w:i/>
          <w:sz w:val="24"/>
          <w:szCs w:val="24"/>
        </w:rPr>
        <w:t xml:space="preserve">  от ______2017г</w:t>
      </w:r>
      <w:r w:rsidR="00D36CE8">
        <w:rPr>
          <w:rFonts w:ascii="Times New Roman" w:hAnsi="Times New Roman" w:cs="Times New Roman"/>
          <w:i/>
          <w:sz w:val="24"/>
          <w:szCs w:val="24"/>
        </w:rPr>
        <w:t xml:space="preserve">., </w:t>
      </w:r>
      <w:r w:rsidR="00D36CE8">
        <w:rPr>
          <w:rFonts w:ascii="Times New Roman" w:hAnsi="Times New Roman" w:cs="Times New Roman"/>
          <w:color w:val="000000"/>
          <w:spacing w:val="-4"/>
          <w:sz w:val="24"/>
          <w:szCs w:val="24"/>
        </w:rPr>
        <w:t xml:space="preserve">заключили настоящий Договор (далее – Договор) </w:t>
      </w:r>
      <w:r w:rsidR="00D36CE8">
        <w:rPr>
          <w:rFonts w:ascii="Times New Roman" w:hAnsi="Times New Roman" w:cs="Times New Roman"/>
          <w:color w:val="000000"/>
          <w:spacing w:val="-7"/>
          <w:sz w:val="24"/>
          <w:szCs w:val="24"/>
        </w:rPr>
        <w:t>о нижеследующем:</w:t>
      </w:r>
    </w:p>
    <w:p w:rsidR="00D36CE8" w:rsidRDefault="00D36CE8" w:rsidP="00D36CE8">
      <w:pPr>
        <w:spacing w:after="0"/>
        <w:jc w:val="both"/>
        <w:rPr>
          <w:rFonts w:ascii="Times New Roman" w:hAnsi="Times New Roman" w:cs="Times New Roman"/>
          <w:spacing w:val="-1"/>
          <w:sz w:val="24"/>
          <w:szCs w:val="24"/>
        </w:rPr>
      </w:pPr>
    </w:p>
    <w:p w:rsidR="00D36CE8" w:rsidRDefault="00D36CE8" w:rsidP="00D36CE8">
      <w:pPr>
        <w:spacing w:after="0"/>
        <w:jc w:val="center"/>
        <w:rPr>
          <w:rFonts w:ascii="Times New Roman" w:hAnsi="Times New Roman" w:cs="Times New Roman"/>
          <w:b/>
          <w:spacing w:val="-1"/>
          <w:sz w:val="24"/>
          <w:szCs w:val="24"/>
        </w:rPr>
      </w:pPr>
      <w:r>
        <w:rPr>
          <w:rFonts w:ascii="Times New Roman" w:hAnsi="Times New Roman" w:cs="Times New Roman"/>
          <w:b/>
          <w:spacing w:val="-1"/>
          <w:sz w:val="24"/>
          <w:szCs w:val="24"/>
        </w:rPr>
        <w:t>1. Предмет Договора</w:t>
      </w:r>
    </w:p>
    <w:p w:rsidR="00D36CE8" w:rsidRDefault="00D36CE8" w:rsidP="00D36CE8">
      <w:pPr>
        <w:spacing w:after="0"/>
        <w:ind w:firstLine="54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1.1. Организатор продажи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w:t>
      </w:r>
      <w:r>
        <w:rPr>
          <w:rFonts w:ascii="Times New Roman" w:hAnsi="Times New Roman" w:cs="Times New Roman"/>
          <w:sz w:val="24"/>
          <w:szCs w:val="24"/>
        </w:rPr>
        <w:t>населенных пунктов,</w:t>
      </w:r>
      <w:r>
        <w:rPr>
          <w:rFonts w:ascii="Times New Roman" w:hAnsi="Times New Roman" w:cs="Times New Roman"/>
          <w:spacing w:val="-1"/>
          <w:sz w:val="24"/>
          <w:szCs w:val="24"/>
        </w:rPr>
        <w:t xml:space="preserve"> с кадастровым номером </w:t>
      </w:r>
      <w:r w:rsidR="005773C2">
        <w:rPr>
          <w:rFonts w:ascii="Times New Roman" w:hAnsi="Times New Roman" w:cs="Times New Roman"/>
          <w:spacing w:val="-1"/>
          <w:sz w:val="24"/>
          <w:szCs w:val="24"/>
        </w:rPr>
        <w:t>_________________________</w:t>
      </w:r>
      <w:r>
        <w:rPr>
          <w:rFonts w:ascii="Times New Roman" w:hAnsi="Times New Roman" w:cs="Times New Roman"/>
          <w:spacing w:val="-1"/>
          <w:sz w:val="24"/>
          <w:szCs w:val="24"/>
        </w:rPr>
        <w:t xml:space="preserve">, расположенный по адресу: </w:t>
      </w:r>
      <w:proofErr w:type="gramStart"/>
      <w:r>
        <w:rPr>
          <w:rFonts w:ascii="Times New Roman" w:hAnsi="Times New Roman" w:cs="Times New Roman"/>
          <w:sz w:val="24"/>
          <w:szCs w:val="24"/>
        </w:rPr>
        <w:t xml:space="preserve">Астраханская область, Приволжский район,   с. </w:t>
      </w:r>
      <w:r w:rsidR="005773C2">
        <w:rPr>
          <w:rFonts w:ascii="Times New Roman" w:hAnsi="Times New Roman" w:cs="Times New Roman"/>
          <w:sz w:val="24"/>
          <w:szCs w:val="24"/>
        </w:rPr>
        <w:t>___________________________________-</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(далее – Участок), </w:t>
      </w:r>
      <w:r w:rsidR="00372877">
        <w:rPr>
          <w:rFonts w:ascii="Times New Roman" w:hAnsi="Times New Roman" w:cs="Times New Roman"/>
          <w:sz w:val="24"/>
          <w:szCs w:val="24"/>
        </w:rPr>
        <w:t>для индивидуально</w:t>
      </w:r>
      <w:r w:rsidR="005773C2">
        <w:rPr>
          <w:rFonts w:ascii="Times New Roman" w:hAnsi="Times New Roman" w:cs="Times New Roman"/>
          <w:sz w:val="24"/>
          <w:szCs w:val="24"/>
        </w:rPr>
        <w:t xml:space="preserve">го </w:t>
      </w:r>
      <w:r w:rsidR="00372877">
        <w:rPr>
          <w:rFonts w:ascii="Times New Roman" w:hAnsi="Times New Roman" w:cs="Times New Roman"/>
          <w:sz w:val="24"/>
          <w:szCs w:val="24"/>
        </w:rPr>
        <w:t>жилищно</w:t>
      </w:r>
      <w:r w:rsidR="005773C2">
        <w:rPr>
          <w:rFonts w:ascii="Times New Roman" w:hAnsi="Times New Roman" w:cs="Times New Roman"/>
          <w:sz w:val="24"/>
          <w:szCs w:val="24"/>
        </w:rPr>
        <w:t>го</w:t>
      </w:r>
      <w:r w:rsidR="00372877">
        <w:rPr>
          <w:rFonts w:ascii="Times New Roman" w:hAnsi="Times New Roman" w:cs="Times New Roman"/>
          <w:sz w:val="24"/>
          <w:szCs w:val="24"/>
        </w:rPr>
        <w:t xml:space="preserve"> строительств</w:t>
      </w:r>
      <w:r w:rsidR="005773C2">
        <w:rPr>
          <w:rFonts w:ascii="Times New Roman" w:hAnsi="Times New Roman" w:cs="Times New Roman"/>
          <w:sz w:val="24"/>
          <w:szCs w:val="24"/>
        </w:rPr>
        <w:t>а</w:t>
      </w:r>
      <w:r w:rsidR="00372877">
        <w:rPr>
          <w:rFonts w:ascii="Times New Roman" w:hAnsi="Times New Roman" w:cs="Times New Roman"/>
          <w:sz w:val="24"/>
          <w:szCs w:val="24"/>
        </w:rPr>
        <w:t>,</w:t>
      </w:r>
      <w:r>
        <w:rPr>
          <w:rFonts w:ascii="Times New Roman" w:hAnsi="Times New Roman" w:cs="Times New Roman"/>
          <w:spacing w:val="-1"/>
          <w:sz w:val="24"/>
          <w:szCs w:val="24"/>
        </w:rPr>
        <w:t xml:space="preserve"> в границах, указанных в кадастровом паспорте Участка, прилагаемом к настоящему Договору и являющимся его неотъемлемой част</w:t>
      </w:r>
      <w:r w:rsidR="00372877">
        <w:rPr>
          <w:rFonts w:ascii="Times New Roman" w:hAnsi="Times New Roman" w:cs="Times New Roman"/>
          <w:spacing w:val="-1"/>
          <w:sz w:val="24"/>
          <w:szCs w:val="24"/>
        </w:rPr>
        <w:t xml:space="preserve">ью, общей площадью </w:t>
      </w:r>
      <w:r w:rsidR="005773C2">
        <w:rPr>
          <w:rFonts w:ascii="Times New Roman" w:hAnsi="Times New Roman" w:cs="Times New Roman"/>
          <w:spacing w:val="-1"/>
          <w:sz w:val="24"/>
          <w:szCs w:val="24"/>
        </w:rPr>
        <w:t>_______</w:t>
      </w:r>
      <w:r>
        <w:rPr>
          <w:rFonts w:ascii="Times New Roman" w:hAnsi="Times New Roman" w:cs="Times New Roman"/>
          <w:spacing w:val="-1"/>
          <w:sz w:val="24"/>
          <w:szCs w:val="24"/>
        </w:rPr>
        <w:t xml:space="preserve"> кв. м, находящийся в государственной собственности.</w:t>
      </w:r>
      <w:proofErr w:type="gramEnd"/>
    </w:p>
    <w:p w:rsidR="00D36CE8" w:rsidRDefault="00D36CE8" w:rsidP="00D36CE8">
      <w:pPr>
        <w:spacing w:after="0"/>
        <w:ind w:firstLine="54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1.2. </w:t>
      </w:r>
      <w:r>
        <w:rPr>
          <w:rFonts w:ascii="Times New Roman" w:hAnsi="Times New Roman" w:cs="Times New Roman"/>
          <w:spacing w:val="-4"/>
          <w:sz w:val="24"/>
          <w:szCs w:val="24"/>
        </w:rPr>
        <w:t>Организатор продажи (ПРОДАВЕЦ) гарантирует, что до заключения настоящего Договора указанный в пункте 1.1 Договора Участок</w:t>
      </w:r>
      <w:r>
        <w:rPr>
          <w:rFonts w:ascii="Times New Roman" w:hAnsi="Times New Roman" w:cs="Times New Roman"/>
          <w:spacing w:val="-1"/>
          <w:sz w:val="24"/>
          <w:szCs w:val="24"/>
        </w:rPr>
        <w:t xml:space="preserve"> никому другому не продан, не заложен, под арестом и запретом не состоит. </w:t>
      </w:r>
    </w:p>
    <w:p w:rsidR="00D36CE8" w:rsidRDefault="00D36CE8" w:rsidP="00D36CE8">
      <w:pPr>
        <w:tabs>
          <w:tab w:val="left" w:pos="567"/>
        </w:tabs>
        <w:spacing w:after="0"/>
        <w:jc w:val="both"/>
        <w:rPr>
          <w:rFonts w:ascii="Times New Roman" w:hAnsi="Times New Roman" w:cs="Times New Roman"/>
          <w:b/>
          <w:bCs/>
          <w:sz w:val="24"/>
          <w:szCs w:val="24"/>
        </w:rPr>
      </w:pPr>
      <w:r>
        <w:rPr>
          <w:rFonts w:ascii="Times New Roman" w:hAnsi="Times New Roman" w:cs="Times New Roman"/>
          <w:spacing w:val="-1"/>
          <w:sz w:val="24"/>
          <w:szCs w:val="24"/>
        </w:rPr>
        <w:tab/>
        <w:t xml:space="preserve">1.3. </w:t>
      </w:r>
      <w:r>
        <w:rPr>
          <w:rFonts w:ascii="Times New Roman" w:hAnsi="Times New Roman" w:cs="Times New Roman"/>
          <w:sz w:val="24"/>
          <w:szCs w:val="24"/>
        </w:rPr>
        <w:t>Договор одновременно является актом приёма-передачи Покупателю Участка. Уча</w:t>
      </w:r>
      <w:r>
        <w:rPr>
          <w:rFonts w:ascii="Times New Roman" w:hAnsi="Times New Roman" w:cs="Times New Roman"/>
          <w:sz w:val="24"/>
          <w:szCs w:val="24"/>
        </w:rPr>
        <w:softHyphen/>
        <w:t>сток находится в состоянии, соответствующем условиям заключенного Договора це</w:t>
      </w:r>
      <w:r>
        <w:rPr>
          <w:rFonts w:ascii="Times New Roman" w:hAnsi="Times New Roman" w:cs="Times New Roman"/>
          <w:sz w:val="24"/>
          <w:szCs w:val="24"/>
        </w:rPr>
        <w:softHyphen/>
        <w:t>левому использованию Участка. При осмотре Участка какие-либо недостатки, полностью или частично препятствующие пользованию им, не обнаружены.</w:t>
      </w:r>
    </w:p>
    <w:p w:rsidR="00D36CE8" w:rsidRDefault="00D36CE8" w:rsidP="00D36CE8">
      <w:pPr>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rsidR="00D36CE8" w:rsidRDefault="00D36CE8" w:rsidP="00D36CE8">
      <w:pPr>
        <w:spacing w:after="0"/>
        <w:jc w:val="center"/>
        <w:rPr>
          <w:rFonts w:ascii="Times New Roman" w:hAnsi="Times New Roman" w:cs="Times New Roman"/>
          <w:b/>
          <w:sz w:val="24"/>
          <w:szCs w:val="24"/>
        </w:rPr>
      </w:pPr>
      <w:r>
        <w:rPr>
          <w:rFonts w:ascii="Times New Roman" w:hAnsi="Times New Roman" w:cs="Times New Roman"/>
          <w:b/>
          <w:sz w:val="24"/>
          <w:szCs w:val="24"/>
        </w:rPr>
        <w:t>2. Плата по Договору</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 Стоимость Участка </w:t>
      </w:r>
      <w:proofErr w:type="gramStart"/>
      <w:r>
        <w:rPr>
          <w:rFonts w:ascii="Times New Roman" w:hAnsi="Times New Roman" w:cs="Times New Roman"/>
          <w:sz w:val="24"/>
          <w:szCs w:val="24"/>
        </w:rPr>
        <w:t>составляет</w:t>
      </w:r>
      <w:proofErr w:type="gramEnd"/>
      <w:r>
        <w:rPr>
          <w:rFonts w:ascii="Times New Roman" w:hAnsi="Times New Roman" w:cs="Times New Roman"/>
          <w:sz w:val="24"/>
          <w:szCs w:val="24"/>
        </w:rPr>
        <w:t xml:space="preserve"> </w:t>
      </w:r>
      <w:r w:rsidR="005773C2">
        <w:rPr>
          <w:rFonts w:ascii="Times New Roman" w:hAnsi="Times New Roman" w:cs="Times New Roman"/>
          <w:sz w:val="24"/>
          <w:szCs w:val="24"/>
        </w:rPr>
        <w:t>________________</w:t>
      </w:r>
      <w:r>
        <w:rPr>
          <w:rFonts w:ascii="Times New Roman" w:hAnsi="Times New Roman" w:cs="Times New Roman"/>
          <w:sz w:val="24"/>
          <w:szCs w:val="24"/>
        </w:rPr>
        <w:t xml:space="preserve"> является фиксированной и не подлежит изменению в период действия настоящего Договора.</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2.2. . ПОКУПАТЕЛЬ </w:t>
      </w:r>
      <w:proofErr w:type="gramStart"/>
      <w:r>
        <w:rPr>
          <w:rFonts w:ascii="Times New Roman" w:hAnsi="Times New Roman" w:cs="Times New Roman"/>
          <w:sz w:val="24"/>
          <w:szCs w:val="24"/>
        </w:rPr>
        <w:t>оплачивает стоимость Участка</w:t>
      </w:r>
      <w:proofErr w:type="gramEnd"/>
      <w:r>
        <w:rPr>
          <w:rFonts w:ascii="Times New Roman" w:hAnsi="Times New Roman" w:cs="Times New Roman"/>
          <w:sz w:val="24"/>
          <w:szCs w:val="24"/>
        </w:rPr>
        <w:t xml:space="preserve"> (пункт 2.1 Договора) за вычетом суммы задатка в течение 10 (десяти) рабочих дней с момента заключения Договора.</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2.3. Полная оплата стоимости Участка должна быть произведена до регистрации права собственности на Участок.</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2.4. Оплата производится в рублях. Сумма платежа на продажу Участка перечисляется на счет УФК по Астраханской области (Комитет по управлению муниципальным имуществом муниципального образования «Приволжский район» Астраханской области)   л/с 04253009310,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/с 40101810400000010009, отделение Астрахань г. Астрахань  БИК 041203001, ОКТМО 12642446, ИНН 3009005626, КПП 300901001,   КБК 220 114 060 13 10 0000 430– доходы от продажи земельных участков, государственная собственность на которые не разграничена 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расположены в границах поселений.</w:t>
      </w:r>
    </w:p>
    <w:p w:rsidR="00D36CE8" w:rsidRDefault="00D36CE8" w:rsidP="00D36CE8">
      <w:pPr>
        <w:spacing w:after="0"/>
        <w:jc w:val="both"/>
        <w:rPr>
          <w:rFonts w:ascii="Times New Roman" w:hAnsi="Times New Roman" w:cs="Times New Roman"/>
          <w:b/>
          <w:sz w:val="24"/>
          <w:szCs w:val="24"/>
        </w:rPr>
      </w:pPr>
    </w:p>
    <w:p w:rsidR="00D36CE8" w:rsidRDefault="00D36CE8" w:rsidP="00D36CE8">
      <w:pPr>
        <w:spacing w:after="0"/>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D36CE8" w:rsidRDefault="00D36CE8" w:rsidP="00D36CE8">
      <w:pPr>
        <w:spacing w:after="0"/>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3.1. Организатор продажи (ПРОДАВЕЦ) обязуется: </w:t>
      </w:r>
    </w:p>
    <w:p w:rsidR="00D36CE8" w:rsidRDefault="00D36CE8" w:rsidP="00D36CE8">
      <w:pPr>
        <w:spacing w:after="0"/>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3.1.1. Предоставить ПОКУПАТЕЛЮ сведения, необходимые для исполнения условий, установленных Договором. </w:t>
      </w:r>
    </w:p>
    <w:p w:rsidR="00D36CE8" w:rsidRDefault="00D36CE8" w:rsidP="00D36CE8">
      <w:pPr>
        <w:spacing w:after="0"/>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3.2. ПОКУПАТЕЛЬ обязуется:</w:t>
      </w:r>
    </w:p>
    <w:p w:rsidR="00D36CE8" w:rsidRDefault="00D36CE8" w:rsidP="00D36CE8">
      <w:pPr>
        <w:spacing w:after="0"/>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3.2.1. </w:t>
      </w:r>
      <w:proofErr w:type="gramStart"/>
      <w:r>
        <w:rPr>
          <w:rFonts w:ascii="Times New Roman" w:hAnsi="Times New Roman" w:cs="Times New Roman"/>
          <w:spacing w:val="-1"/>
          <w:sz w:val="24"/>
          <w:szCs w:val="24"/>
        </w:rPr>
        <w:t>Оплатить цену Участка</w:t>
      </w:r>
      <w:proofErr w:type="gramEnd"/>
      <w:r>
        <w:rPr>
          <w:rFonts w:ascii="Times New Roman" w:hAnsi="Times New Roman" w:cs="Times New Roman"/>
          <w:spacing w:val="-1"/>
          <w:sz w:val="24"/>
          <w:szCs w:val="24"/>
        </w:rPr>
        <w:t xml:space="preserve"> в сроки и в порядке, установленном разделом 2 Договора.</w:t>
      </w:r>
    </w:p>
    <w:p w:rsidR="00D36CE8" w:rsidRDefault="00D36CE8" w:rsidP="00D36CE8">
      <w:pPr>
        <w:spacing w:after="0"/>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3.2.2. Предоставить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rFonts w:ascii="Times New Roman" w:hAnsi="Times New Roman" w:cs="Times New Roman"/>
          <w:spacing w:val="-1"/>
          <w:sz w:val="24"/>
          <w:szCs w:val="24"/>
        </w:rPr>
        <w:t>контроля за</w:t>
      </w:r>
      <w:proofErr w:type="gramEnd"/>
      <w:r>
        <w:rPr>
          <w:rFonts w:ascii="Times New Roman" w:hAnsi="Times New Roman" w:cs="Times New Roman"/>
          <w:spacing w:val="-1"/>
          <w:sz w:val="24"/>
          <w:szCs w:val="24"/>
        </w:rPr>
        <w:t xml:space="preserve">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p>
    <w:p w:rsidR="00D36CE8" w:rsidRDefault="00D36CE8" w:rsidP="00D36CE8">
      <w:pPr>
        <w:spacing w:after="0"/>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3.2.3. За свой счет обеспечить государственную регистрацию права собственности на Участок и предоставить копии документов о государственной регистрации Организатору продажи (ПРОДАВЦУ).</w:t>
      </w:r>
    </w:p>
    <w:p w:rsidR="00D36CE8" w:rsidRDefault="00D36CE8" w:rsidP="00D36CE8">
      <w:pPr>
        <w:spacing w:after="0"/>
        <w:ind w:firstLine="720"/>
        <w:jc w:val="both"/>
        <w:rPr>
          <w:rFonts w:ascii="Times New Roman" w:hAnsi="Times New Roman" w:cs="Times New Roman"/>
          <w:sz w:val="24"/>
          <w:szCs w:val="24"/>
        </w:rPr>
      </w:pPr>
    </w:p>
    <w:p w:rsidR="00D36CE8" w:rsidRDefault="00D36CE8" w:rsidP="00D36CE8">
      <w:pPr>
        <w:spacing w:after="0"/>
        <w:jc w:val="center"/>
        <w:rPr>
          <w:rFonts w:ascii="Times New Roman" w:hAnsi="Times New Roman" w:cs="Times New Roman"/>
          <w:b/>
          <w:spacing w:val="-1"/>
          <w:sz w:val="24"/>
          <w:szCs w:val="24"/>
        </w:rPr>
      </w:pPr>
      <w:r>
        <w:rPr>
          <w:rFonts w:ascii="Times New Roman" w:hAnsi="Times New Roman" w:cs="Times New Roman"/>
          <w:b/>
          <w:spacing w:val="-1"/>
          <w:sz w:val="24"/>
          <w:szCs w:val="24"/>
        </w:rPr>
        <w:t>4. Ответственность СТОРОН</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4.2.  За нарушение срока внесения платежа, указанного в пункте 2.2 Договора, ПОКУПАТЕЛЬ выплачивает пени из расчета 1% от цены Участка за каждый календарный день просрочки. Пени перечисляются в порядке, предусмотренном в п.2.4. Договора, для оплаты цены Участка.</w:t>
      </w:r>
    </w:p>
    <w:p w:rsidR="00D36CE8" w:rsidRDefault="00D36CE8" w:rsidP="00D36CE8">
      <w:pPr>
        <w:spacing w:after="0"/>
        <w:jc w:val="both"/>
        <w:rPr>
          <w:rFonts w:ascii="Times New Roman" w:hAnsi="Times New Roman" w:cs="Times New Roman"/>
          <w:b/>
          <w:sz w:val="24"/>
          <w:szCs w:val="24"/>
        </w:rPr>
      </w:pPr>
    </w:p>
    <w:p w:rsidR="00D36CE8" w:rsidRDefault="00D36CE8" w:rsidP="00D36CE8">
      <w:pPr>
        <w:spacing w:after="0"/>
        <w:jc w:val="center"/>
        <w:rPr>
          <w:rFonts w:ascii="Times New Roman" w:hAnsi="Times New Roman" w:cs="Times New Roman"/>
          <w:b/>
          <w:sz w:val="24"/>
          <w:szCs w:val="24"/>
        </w:rPr>
      </w:pPr>
      <w:r>
        <w:rPr>
          <w:rFonts w:ascii="Times New Roman" w:hAnsi="Times New Roman" w:cs="Times New Roman"/>
          <w:b/>
          <w:sz w:val="24"/>
          <w:szCs w:val="24"/>
        </w:rPr>
        <w:t>5. Особые условия</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5.1. Изменение </w:t>
      </w:r>
      <w:proofErr w:type="gramStart"/>
      <w:r>
        <w:rPr>
          <w:rFonts w:ascii="Times New Roman" w:hAnsi="Times New Roman" w:cs="Times New Roman"/>
          <w:sz w:val="24"/>
          <w:szCs w:val="24"/>
        </w:rPr>
        <w:t>указанного</w:t>
      </w:r>
      <w:proofErr w:type="gramEnd"/>
      <w:r>
        <w:rPr>
          <w:rFonts w:ascii="Times New Roman" w:hAnsi="Times New Roman" w:cs="Times New Roman"/>
          <w:sz w:val="24"/>
          <w:szCs w:val="24"/>
        </w:rPr>
        <w:t xml:space="preserve"> в пункте 1.1. Договора целевого назначения земель допуска</w:t>
      </w:r>
      <w:r>
        <w:rPr>
          <w:rFonts w:ascii="Times New Roman" w:hAnsi="Times New Roman" w:cs="Times New Roman"/>
          <w:sz w:val="24"/>
          <w:szCs w:val="24"/>
        </w:rPr>
        <w:softHyphen/>
        <w:t>ется в порядке, предусмотренном законодательством Российской Федерации.</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5.2. Все изменения и дополнения к Договору действительны, если они совершены в письменной форме и подписаны уполномоченными лицами.</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5.3. Договор составлен в </w:t>
      </w:r>
      <w:r>
        <w:rPr>
          <w:rFonts w:ascii="Times New Roman" w:hAnsi="Times New Roman" w:cs="Times New Roman"/>
          <w:sz w:val="24"/>
          <w:szCs w:val="24"/>
          <w:u w:val="single"/>
        </w:rPr>
        <w:t>3-х</w:t>
      </w:r>
      <w:r>
        <w:rPr>
          <w:rFonts w:ascii="Times New Roman" w:hAnsi="Times New Roman" w:cs="Times New Roman"/>
          <w:sz w:val="24"/>
          <w:szCs w:val="24"/>
        </w:rPr>
        <w:t xml:space="preserve"> экземплярах, имеющих одинаковую юридическую силу. Один экземпляр находится у Организатора продажи (ПРОДАВЦА), два экземпляра передаются ПОКУПАТЕЛЮ.</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5.4. Приложением к Договору является кадастровый паспорт земельного участка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5773C2">
        <w:rPr>
          <w:rFonts w:ascii="Times New Roman" w:hAnsi="Times New Roman" w:cs="Times New Roman"/>
          <w:sz w:val="24"/>
          <w:szCs w:val="24"/>
        </w:rPr>
        <w:t>__________________________</w:t>
      </w:r>
      <w:r>
        <w:rPr>
          <w:rFonts w:ascii="Times New Roman" w:hAnsi="Times New Roman" w:cs="Times New Roman"/>
          <w:sz w:val="24"/>
          <w:szCs w:val="24"/>
        </w:rPr>
        <w:t>, удостоверенный  Федеральным бюджетным учреждением «Кадастровая палата» по Астраханской области.</w:t>
      </w:r>
    </w:p>
    <w:p w:rsidR="00D36CE8" w:rsidRDefault="00D36CE8" w:rsidP="00D36CE8">
      <w:pPr>
        <w:spacing w:after="0"/>
        <w:ind w:firstLine="567"/>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5.5. СТОРОНЫ в течение 30 дней со дня подписания настоящего Договора совместно обращаются в </w:t>
      </w: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Астраханской области </w:t>
      </w:r>
      <w:r>
        <w:rPr>
          <w:rFonts w:ascii="Times New Roman" w:hAnsi="Times New Roman" w:cs="Times New Roman"/>
          <w:spacing w:val="-1"/>
          <w:sz w:val="24"/>
          <w:szCs w:val="24"/>
        </w:rPr>
        <w:t xml:space="preserve">для регистрации перехода права собственности на Участок, являющийся предметом настоящего Договора, с учетом требований Гражданского кодекса Российской Федерации. </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5.6. Все 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Претензионный порядок урегулирования споров по настоящему Договору обязателен.</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5.7. В случае невозможности разрешения спора путем переговоров споры разрешаются в судебном порядке.</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5.8. Во всем остальном, что не предусмотрено настоящим Договором, СТОРОНЫ руководствуются действующим законодательством Российской Федерации.</w:t>
      </w:r>
    </w:p>
    <w:p w:rsidR="00D36CE8" w:rsidRDefault="00D36CE8" w:rsidP="00D36CE8">
      <w:pPr>
        <w:spacing w:after="0"/>
        <w:ind w:firstLine="540"/>
        <w:jc w:val="both"/>
        <w:rPr>
          <w:rFonts w:ascii="Times New Roman" w:hAnsi="Times New Roman" w:cs="Times New Roman"/>
          <w:b/>
          <w:sz w:val="24"/>
          <w:szCs w:val="24"/>
        </w:rPr>
      </w:pPr>
    </w:p>
    <w:p w:rsidR="00D36CE8" w:rsidRDefault="00D36CE8" w:rsidP="00D36CE8">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6. Действие Договора</w:t>
      </w:r>
    </w:p>
    <w:p w:rsidR="00D36CE8" w:rsidRDefault="00D36CE8" w:rsidP="00D36CE8">
      <w:pPr>
        <w:spacing w:after="0"/>
        <w:ind w:firstLine="540"/>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настоящему Договору.</w:t>
      </w:r>
    </w:p>
    <w:p w:rsidR="00D36CE8" w:rsidRDefault="00D36CE8" w:rsidP="00D36CE8">
      <w:pPr>
        <w:spacing w:after="0"/>
        <w:ind w:firstLine="540"/>
        <w:jc w:val="both"/>
        <w:rPr>
          <w:rFonts w:ascii="Times New Roman" w:hAnsi="Times New Roman" w:cs="Times New Roman"/>
          <w:b/>
          <w:w w:val="101"/>
          <w:sz w:val="24"/>
          <w:szCs w:val="24"/>
        </w:rPr>
      </w:pPr>
      <w:r>
        <w:rPr>
          <w:rFonts w:ascii="Times New Roman" w:hAnsi="Times New Roman" w:cs="Times New Roman"/>
          <w:sz w:val="24"/>
          <w:szCs w:val="24"/>
        </w:rPr>
        <w:t>6.2. Отношения между СТОРОНАМИ прекращаются при надлежащем исполнении ими всех условий настоящего Договора и полном завершении расчетов.</w:t>
      </w:r>
    </w:p>
    <w:p w:rsidR="00D36CE8" w:rsidRDefault="00D36CE8" w:rsidP="00D36CE8">
      <w:pPr>
        <w:spacing w:after="0"/>
        <w:jc w:val="both"/>
        <w:rPr>
          <w:rFonts w:ascii="Times New Roman" w:hAnsi="Times New Roman" w:cs="Times New Roman"/>
          <w:b/>
          <w:w w:val="101"/>
          <w:sz w:val="24"/>
          <w:szCs w:val="24"/>
        </w:rPr>
      </w:pPr>
    </w:p>
    <w:p w:rsidR="00D36CE8" w:rsidRDefault="00D36CE8" w:rsidP="00D36CE8">
      <w:pPr>
        <w:spacing w:after="0"/>
        <w:jc w:val="center"/>
        <w:rPr>
          <w:rFonts w:ascii="Times New Roman" w:hAnsi="Times New Roman" w:cs="Times New Roman"/>
          <w:b/>
          <w:w w:val="101"/>
          <w:sz w:val="24"/>
          <w:szCs w:val="24"/>
        </w:rPr>
      </w:pPr>
      <w:r>
        <w:rPr>
          <w:rFonts w:ascii="Times New Roman" w:hAnsi="Times New Roman" w:cs="Times New Roman"/>
          <w:b/>
          <w:w w:val="101"/>
          <w:sz w:val="24"/>
          <w:szCs w:val="24"/>
        </w:rPr>
        <w:t>7. Юридические адреса и реквизиты СТОРОН</w:t>
      </w:r>
    </w:p>
    <w:p w:rsidR="00D36CE8" w:rsidRDefault="00D36CE8" w:rsidP="00D36CE8">
      <w:pPr>
        <w:spacing w:after="0"/>
        <w:ind w:firstLine="708"/>
        <w:jc w:val="both"/>
        <w:rPr>
          <w:rFonts w:ascii="Times New Roman" w:hAnsi="Times New Roman" w:cs="Times New Roman"/>
          <w:b/>
          <w:w w:val="101"/>
          <w:sz w:val="24"/>
          <w:szCs w:val="24"/>
        </w:rPr>
      </w:pPr>
      <w:r>
        <w:rPr>
          <w:rFonts w:ascii="Times New Roman" w:hAnsi="Times New Roman" w:cs="Times New Roman"/>
          <w:b/>
          <w:w w:val="101"/>
          <w:sz w:val="24"/>
          <w:szCs w:val="24"/>
        </w:rPr>
        <w:t>Организатор продажи (ПРОДАВЕЦ):</w:t>
      </w:r>
    </w:p>
    <w:p w:rsidR="00D36CE8" w:rsidRDefault="00892AD7" w:rsidP="00D36CE8">
      <w:pPr>
        <w:spacing w:after="0"/>
        <w:jc w:val="both"/>
        <w:rPr>
          <w:rFonts w:ascii="Times New Roman" w:hAnsi="Times New Roman" w:cs="Times New Roman"/>
          <w:b/>
          <w:w w:val="101"/>
          <w:sz w:val="24"/>
          <w:szCs w:val="24"/>
        </w:rPr>
      </w:pPr>
      <w:r>
        <w:rPr>
          <w:rFonts w:ascii="Times New Roman" w:hAnsi="Times New Roman" w:cs="Times New Roman"/>
          <w:szCs w:val="24"/>
        </w:rPr>
        <w:t xml:space="preserve">Комитет по управлению муниципальным имуществом муниципального образования «Приволжский район» Астраханской области, </w:t>
      </w:r>
      <w:r w:rsidR="00D36CE8" w:rsidRPr="00892AD7">
        <w:rPr>
          <w:rFonts w:ascii="Times New Roman" w:hAnsi="Times New Roman" w:cs="Times New Roman"/>
          <w:w w:val="101"/>
          <w:sz w:val="24"/>
          <w:szCs w:val="24"/>
        </w:rPr>
        <w:t xml:space="preserve">находящийся по адресу: Астраханская область, Приволжский район, </w:t>
      </w:r>
      <w:proofErr w:type="gramStart"/>
      <w:r w:rsidR="00D36CE8" w:rsidRPr="00892AD7">
        <w:rPr>
          <w:rFonts w:ascii="Times New Roman" w:hAnsi="Times New Roman" w:cs="Times New Roman"/>
          <w:w w:val="101"/>
          <w:sz w:val="24"/>
          <w:szCs w:val="24"/>
        </w:rPr>
        <w:t>с</w:t>
      </w:r>
      <w:proofErr w:type="gramEnd"/>
      <w:r w:rsidR="00D36CE8" w:rsidRPr="00892AD7">
        <w:rPr>
          <w:rFonts w:ascii="Times New Roman" w:hAnsi="Times New Roman" w:cs="Times New Roman"/>
          <w:w w:val="101"/>
          <w:sz w:val="24"/>
          <w:szCs w:val="24"/>
        </w:rPr>
        <w:t xml:space="preserve">. </w:t>
      </w:r>
      <w:r w:rsidR="00D36CE8">
        <w:rPr>
          <w:rFonts w:ascii="Times New Roman" w:hAnsi="Times New Roman" w:cs="Times New Roman"/>
          <w:i/>
          <w:w w:val="101"/>
          <w:sz w:val="24"/>
          <w:szCs w:val="24"/>
          <w:u w:val="single"/>
        </w:rPr>
        <w:t>________________</w:t>
      </w:r>
    </w:p>
    <w:p w:rsidR="00D36CE8" w:rsidRDefault="00D36CE8" w:rsidP="00D36CE8">
      <w:pPr>
        <w:pBdr>
          <w:bottom w:val="single" w:sz="12" w:space="1" w:color="auto"/>
        </w:pBdr>
        <w:spacing w:after="0"/>
        <w:ind w:left="708"/>
        <w:jc w:val="both"/>
        <w:rPr>
          <w:rFonts w:ascii="Times New Roman" w:hAnsi="Times New Roman" w:cs="Times New Roman"/>
          <w:b/>
          <w:w w:val="101"/>
          <w:sz w:val="24"/>
          <w:szCs w:val="24"/>
        </w:rPr>
      </w:pPr>
      <w:r>
        <w:rPr>
          <w:rFonts w:ascii="Times New Roman" w:hAnsi="Times New Roman" w:cs="Times New Roman"/>
          <w:b/>
          <w:w w:val="101"/>
          <w:sz w:val="24"/>
          <w:szCs w:val="24"/>
        </w:rPr>
        <w:t>ПОКУПАТЕЛЬ:</w:t>
      </w:r>
    </w:p>
    <w:p w:rsidR="00D36CE8" w:rsidRDefault="00892AD7" w:rsidP="00892AD7">
      <w:pPr>
        <w:spacing w:after="0"/>
        <w:ind w:left="708"/>
        <w:jc w:val="both"/>
        <w:rPr>
          <w:rFonts w:ascii="Times New Roman" w:hAnsi="Times New Roman" w:cs="Times New Roman"/>
          <w:i/>
          <w:sz w:val="24"/>
          <w:szCs w:val="24"/>
          <w:u w:val="single"/>
        </w:rPr>
      </w:pPr>
      <w:r>
        <w:rPr>
          <w:rFonts w:ascii="Times New Roman" w:hAnsi="Times New Roman" w:cs="Times New Roman"/>
          <w:b/>
          <w:w w:val="101"/>
          <w:sz w:val="24"/>
          <w:szCs w:val="24"/>
        </w:rPr>
        <w:t>______________________________________________________________________________________________________________________________________________</w:t>
      </w:r>
    </w:p>
    <w:p w:rsidR="00D36CE8" w:rsidRDefault="00D36CE8" w:rsidP="00D36CE8">
      <w:pPr>
        <w:spacing w:after="0"/>
        <w:ind w:firstLine="708"/>
        <w:jc w:val="both"/>
        <w:rPr>
          <w:rFonts w:ascii="Times New Roman" w:hAnsi="Times New Roman" w:cs="Times New Roman"/>
          <w:sz w:val="24"/>
          <w:szCs w:val="24"/>
        </w:rPr>
      </w:pPr>
    </w:p>
    <w:p w:rsidR="00D36CE8" w:rsidRDefault="00D36CE8" w:rsidP="00D36CE8">
      <w:pPr>
        <w:spacing w:after="0"/>
        <w:jc w:val="center"/>
        <w:rPr>
          <w:rFonts w:ascii="Times New Roman" w:hAnsi="Times New Roman" w:cs="Times New Roman"/>
          <w:b/>
          <w:w w:val="101"/>
          <w:sz w:val="24"/>
          <w:szCs w:val="24"/>
        </w:rPr>
      </w:pPr>
      <w:r>
        <w:rPr>
          <w:rFonts w:ascii="Times New Roman" w:hAnsi="Times New Roman" w:cs="Times New Roman"/>
          <w:b/>
          <w:w w:val="101"/>
          <w:sz w:val="24"/>
          <w:szCs w:val="24"/>
        </w:rPr>
        <w:t>8. Подписи СТОРОН</w:t>
      </w:r>
    </w:p>
    <w:p w:rsidR="00D36CE8" w:rsidRDefault="00D36CE8" w:rsidP="00D36CE8">
      <w:pPr>
        <w:spacing w:after="0"/>
        <w:ind w:left="720" w:firstLine="720"/>
        <w:jc w:val="both"/>
        <w:rPr>
          <w:rFonts w:ascii="Times New Roman" w:hAnsi="Times New Roman" w:cs="Times New Roman"/>
          <w:b/>
          <w:w w:val="101"/>
          <w:sz w:val="24"/>
          <w:szCs w:val="24"/>
        </w:rPr>
      </w:pPr>
    </w:p>
    <w:p w:rsidR="00D36CE8" w:rsidRDefault="00D36CE8" w:rsidP="00D36CE8">
      <w:pPr>
        <w:spacing w:after="0"/>
        <w:jc w:val="both"/>
        <w:rPr>
          <w:rFonts w:ascii="Times New Roman" w:hAnsi="Times New Roman" w:cs="Times New Roman"/>
          <w:b/>
          <w:w w:val="101"/>
          <w:sz w:val="24"/>
          <w:szCs w:val="24"/>
        </w:rPr>
      </w:pPr>
    </w:p>
    <w:p w:rsidR="00D36CE8" w:rsidRDefault="00D36CE8" w:rsidP="00D36CE8">
      <w:pPr>
        <w:spacing w:after="0"/>
        <w:ind w:right="-83" w:firstLine="708"/>
        <w:jc w:val="both"/>
        <w:rPr>
          <w:rFonts w:ascii="Times New Roman" w:hAnsi="Times New Roman" w:cs="Times New Roman"/>
          <w:w w:val="101"/>
          <w:sz w:val="24"/>
          <w:szCs w:val="24"/>
        </w:rPr>
      </w:pPr>
      <w:r>
        <w:rPr>
          <w:rFonts w:ascii="Times New Roman" w:hAnsi="Times New Roman" w:cs="Times New Roman"/>
          <w:w w:val="101"/>
          <w:sz w:val="24"/>
          <w:szCs w:val="24"/>
        </w:rPr>
        <w:t xml:space="preserve">Организатор продажи </w:t>
      </w:r>
    </w:p>
    <w:p w:rsidR="00D36CE8" w:rsidRDefault="00D36CE8" w:rsidP="00D36CE8">
      <w:pPr>
        <w:spacing w:after="0"/>
        <w:ind w:right="-83" w:firstLine="708"/>
        <w:jc w:val="both"/>
        <w:rPr>
          <w:rFonts w:ascii="Times New Roman" w:hAnsi="Times New Roman" w:cs="Times New Roman"/>
          <w:w w:val="101"/>
          <w:sz w:val="24"/>
          <w:szCs w:val="24"/>
        </w:rPr>
      </w:pPr>
      <w:r>
        <w:rPr>
          <w:rFonts w:ascii="Times New Roman" w:hAnsi="Times New Roman" w:cs="Times New Roman"/>
          <w:w w:val="101"/>
          <w:sz w:val="24"/>
          <w:szCs w:val="24"/>
        </w:rPr>
        <w:t xml:space="preserve">(ПРОДАВЕЦ)________________________ </w:t>
      </w:r>
    </w:p>
    <w:p w:rsidR="00D36CE8" w:rsidRDefault="00D36CE8" w:rsidP="00D36CE8">
      <w:pPr>
        <w:spacing w:after="0"/>
        <w:jc w:val="both"/>
        <w:rPr>
          <w:rFonts w:ascii="Times New Roman" w:hAnsi="Times New Roman" w:cs="Times New Roman"/>
          <w:w w:val="101"/>
          <w:sz w:val="24"/>
          <w:szCs w:val="24"/>
        </w:rPr>
      </w:pPr>
      <w:r>
        <w:rPr>
          <w:rFonts w:ascii="Times New Roman" w:hAnsi="Times New Roman" w:cs="Times New Roman"/>
          <w:w w:val="101"/>
          <w:sz w:val="24"/>
          <w:szCs w:val="24"/>
        </w:rPr>
        <w:t xml:space="preserve">                                                             М.П.</w:t>
      </w:r>
    </w:p>
    <w:p w:rsidR="00D36CE8" w:rsidRDefault="00D36CE8" w:rsidP="00D36CE8">
      <w:pPr>
        <w:spacing w:after="0"/>
        <w:jc w:val="both"/>
        <w:rPr>
          <w:rFonts w:ascii="Times New Roman" w:hAnsi="Times New Roman" w:cs="Times New Roman"/>
          <w:w w:val="101"/>
          <w:sz w:val="24"/>
          <w:szCs w:val="24"/>
        </w:rPr>
      </w:pPr>
    </w:p>
    <w:p w:rsidR="00D36CE8" w:rsidRDefault="00D36CE8" w:rsidP="00D36CE8">
      <w:pPr>
        <w:spacing w:after="0"/>
        <w:jc w:val="both"/>
        <w:rPr>
          <w:rFonts w:ascii="Times New Roman" w:hAnsi="Times New Roman" w:cs="Times New Roman"/>
          <w:w w:val="101"/>
          <w:sz w:val="24"/>
          <w:szCs w:val="24"/>
        </w:rPr>
      </w:pPr>
    </w:p>
    <w:p w:rsidR="00D36CE8" w:rsidRDefault="00D36CE8" w:rsidP="00D36CE8">
      <w:pPr>
        <w:spacing w:after="0"/>
        <w:jc w:val="both"/>
        <w:rPr>
          <w:rFonts w:ascii="Times New Roman" w:hAnsi="Times New Roman" w:cs="Times New Roman"/>
          <w:w w:val="101"/>
          <w:sz w:val="24"/>
          <w:szCs w:val="24"/>
        </w:rPr>
      </w:pPr>
    </w:p>
    <w:p w:rsidR="00D36CE8" w:rsidRDefault="00D36CE8" w:rsidP="00D36CE8">
      <w:pPr>
        <w:spacing w:after="0"/>
        <w:jc w:val="both"/>
        <w:rPr>
          <w:rFonts w:ascii="Times New Roman" w:hAnsi="Times New Roman" w:cs="Times New Roman"/>
          <w:w w:val="101"/>
          <w:sz w:val="24"/>
          <w:szCs w:val="24"/>
        </w:rPr>
      </w:pPr>
    </w:p>
    <w:p w:rsidR="00D36CE8" w:rsidRDefault="00D36CE8" w:rsidP="00D36CE8">
      <w:pPr>
        <w:spacing w:after="0"/>
        <w:ind w:firstLine="708"/>
        <w:jc w:val="both"/>
        <w:rPr>
          <w:rFonts w:ascii="Times New Roman" w:hAnsi="Times New Roman" w:cs="Times New Roman"/>
          <w:b/>
          <w:w w:val="101"/>
          <w:sz w:val="24"/>
          <w:szCs w:val="24"/>
        </w:rPr>
      </w:pPr>
      <w:r>
        <w:rPr>
          <w:rFonts w:ascii="Times New Roman" w:hAnsi="Times New Roman" w:cs="Times New Roman"/>
          <w:w w:val="101"/>
          <w:sz w:val="24"/>
          <w:szCs w:val="24"/>
        </w:rPr>
        <w:t xml:space="preserve">ПОКУПАТЕЛЬ _______________________________________________________ </w:t>
      </w:r>
    </w:p>
    <w:p w:rsidR="00D36CE8" w:rsidRDefault="00D36CE8" w:rsidP="00D36CE8">
      <w:pPr>
        <w:spacing w:after="0"/>
        <w:jc w:val="both"/>
        <w:rPr>
          <w:rFonts w:ascii="Times New Roman" w:hAnsi="Times New Roman" w:cs="Times New Roman"/>
          <w:sz w:val="24"/>
          <w:szCs w:val="24"/>
        </w:rPr>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Pr>
        <w:jc w:val="both"/>
      </w:pPr>
    </w:p>
    <w:p w:rsidR="00D36CE8" w:rsidRDefault="00D36CE8" w:rsidP="00D36CE8"/>
    <w:p w:rsidR="00D36CE8" w:rsidRDefault="00D36CE8" w:rsidP="00D36CE8"/>
    <w:p w:rsidR="00D36CE8" w:rsidRDefault="00D36CE8" w:rsidP="00D36CE8"/>
    <w:p w:rsidR="00D36CE8" w:rsidRDefault="00D36CE8" w:rsidP="00D36CE8"/>
    <w:p w:rsidR="00D36CE8" w:rsidRDefault="00D36CE8" w:rsidP="00D36CE8"/>
    <w:p w:rsidR="007A4AFE" w:rsidRDefault="007A4AFE"/>
    <w:sectPr w:rsidR="007A4AFE" w:rsidSect="00315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D36CE8"/>
    <w:rsid w:val="00154521"/>
    <w:rsid w:val="003151D2"/>
    <w:rsid w:val="00372877"/>
    <w:rsid w:val="005041B1"/>
    <w:rsid w:val="0052613A"/>
    <w:rsid w:val="005773C2"/>
    <w:rsid w:val="005A62F9"/>
    <w:rsid w:val="005F7E82"/>
    <w:rsid w:val="00607973"/>
    <w:rsid w:val="006D6D80"/>
    <w:rsid w:val="0074126F"/>
    <w:rsid w:val="007A4AFE"/>
    <w:rsid w:val="00841471"/>
    <w:rsid w:val="00892AD7"/>
    <w:rsid w:val="00C07EC8"/>
    <w:rsid w:val="00D36CE8"/>
    <w:rsid w:val="00FF3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D2"/>
  </w:style>
  <w:style w:type="paragraph" w:styleId="3">
    <w:name w:val="heading 3"/>
    <w:basedOn w:val="a"/>
    <w:next w:val="a"/>
    <w:link w:val="30"/>
    <w:semiHidden/>
    <w:unhideWhenUsed/>
    <w:qFormat/>
    <w:rsid w:val="00D36CE8"/>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36CE8"/>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8773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2016-08-16T09:52:00Z</cp:lastPrinted>
  <dcterms:created xsi:type="dcterms:W3CDTF">2016-06-17T07:38:00Z</dcterms:created>
  <dcterms:modified xsi:type="dcterms:W3CDTF">2019-01-16T11:22:00Z</dcterms:modified>
</cp:coreProperties>
</file>