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22" w:rsidRDefault="00621D22" w:rsidP="00621D22">
      <w:pPr>
        <w:pStyle w:val="2"/>
        <w:numPr>
          <w:ilvl w:val="1"/>
          <w:numId w:val="1"/>
        </w:numPr>
        <w:tabs>
          <w:tab w:val="left" w:pos="0"/>
        </w:tabs>
        <w:spacing w:before="240"/>
        <w:rPr>
          <w:szCs w:val="24"/>
          <w:highlight w:val="yellow"/>
        </w:rPr>
      </w:pPr>
      <w:r>
        <w:rPr>
          <w:szCs w:val="24"/>
        </w:rPr>
        <w:t xml:space="preserve">Д О Г О В О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 № __</w:t>
      </w:r>
    </w:p>
    <w:p w:rsidR="00621D22" w:rsidRDefault="00621D22" w:rsidP="00621D2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аренды земель несельскохозяйственного назначения</w:t>
      </w:r>
    </w:p>
    <w:p w:rsidR="00621D22" w:rsidRDefault="00621D22" w:rsidP="00621D2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Началово                                                                                                 ______ 201</w:t>
      </w:r>
      <w:r w:rsidR="006F685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621D22" w:rsidRDefault="00621D22" w:rsidP="00621D22">
      <w:pPr>
        <w:pStyle w:val="21"/>
        <w:jc w:val="both"/>
        <w:rPr>
          <w:szCs w:val="24"/>
        </w:rPr>
      </w:pPr>
    </w:p>
    <w:p w:rsidR="00621D22" w:rsidRDefault="00621D22" w:rsidP="00621D22">
      <w:pPr>
        <w:pStyle w:val="21"/>
        <w:jc w:val="both"/>
        <w:rPr>
          <w:szCs w:val="24"/>
        </w:rPr>
      </w:pPr>
      <w:r>
        <w:rPr>
          <w:szCs w:val="24"/>
        </w:rPr>
        <w:tab/>
        <w:t>На основании  ст. 39.12 Земельного кодекса РФ, распоряжения комитета по управлению муниципальным имуществом муниципального образования «Приволжский район» Астраханской области от ___201</w:t>
      </w:r>
      <w:r w:rsidR="006F685B">
        <w:rPr>
          <w:szCs w:val="24"/>
        </w:rPr>
        <w:t>8</w:t>
      </w:r>
      <w:r>
        <w:rPr>
          <w:szCs w:val="24"/>
        </w:rPr>
        <w:t>г.  № __, протокола о  результатах аукциона от ____201</w:t>
      </w:r>
      <w:r w:rsidR="006F685B">
        <w:rPr>
          <w:szCs w:val="24"/>
        </w:rPr>
        <w:t>8</w:t>
      </w:r>
      <w:r>
        <w:rPr>
          <w:szCs w:val="24"/>
        </w:rPr>
        <w:t>г. № __.</w:t>
      </w:r>
    </w:p>
    <w:p w:rsidR="00621D22" w:rsidRDefault="00621D22" w:rsidP="00621D22">
      <w:pPr>
        <w:pStyle w:val="21"/>
        <w:jc w:val="both"/>
        <w:rPr>
          <w:szCs w:val="24"/>
        </w:rPr>
      </w:pPr>
      <w:r>
        <w:rPr>
          <w:szCs w:val="24"/>
        </w:rPr>
        <w:t xml:space="preserve"> </w:t>
      </w:r>
    </w:p>
    <w:p w:rsidR="00621D22" w:rsidRDefault="00621D22" w:rsidP="00621D22">
      <w:pPr>
        <w:pStyle w:val="21"/>
        <w:jc w:val="both"/>
        <w:rPr>
          <w:i/>
          <w:szCs w:val="24"/>
          <w:u w:val="single"/>
        </w:rPr>
      </w:pPr>
      <w:r>
        <w:rPr>
          <w:szCs w:val="24"/>
        </w:rPr>
        <w:tab/>
        <w:t xml:space="preserve">Арендодатель </w:t>
      </w:r>
      <w:r>
        <w:rPr>
          <w:i/>
          <w:szCs w:val="24"/>
          <w:u w:val="single"/>
        </w:rPr>
        <w:t>Комитет по управлению муниципальным имуществом муниципального образования «Приволжский район»   Астраханской области</w:t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_____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 – председателя комитета по управлению муниципальным имуществом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Положения ______________________   </w:t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одной стороны и Арендатор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(паспорт  __ выдан _______, место жительства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: _____________________________ )</w:t>
      </w:r>
      <w:proofErr w:type="gramEnd"/>
    </w:p>
    <w:p w:rsidR="00621D22" w:rsidRDefault="00621D22" w:rsidP="00621D2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(наименование юридического лица или фамилия, имя, отчество гражданина)</w:t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далее именуемые «Стороны», заключили настоящий Договор (далее - Договор) о нижеследующем:</w:t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D22" w:rsidRDefault="00621D22" w:rsidP="00621D22">
      <w:pPr>
        <w:pStyle w:val="a3"/>
        <w:spacing w:before="120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1. Предмет Договора</w:t>
      </w:r>
    </w:p>
    <w:p w:rsidR="00621D22" w:rsidRPr="004C3984" w:rsidRDefault="00621D22" w:rsidP="00621D22">
      <w:pPr>
        <w:pStyle w:val="a3"/>
        <w:spacing w:before="120"/>
        <w:ind w:firstLine="708"/>
        <w:rPr>
          <w:b/>
          <w:szCs w:val="24"/>
        </w:rPr>
      </w:pPr>
      <w:r>
        <w:rPr>
          <w:szCs w:val="24"/>
        </w:rPr>
        <w:t xml:space="preserve"> 1.1. Арендодатель предоставляет, а Арендатор принимает в аренду земельный участок площадью _</w:t>
      </w:r>
      <w:r>
        <w:rPr>
          <w:i/>
          <w:iCs/>
          <w:szCs w:val="24"/>
          <w:u w:val="single"/>
        </w:rPr>
        <w:t xml:space="preserve">___ </w:t>
      </w:r>
      <w:r>
        <w:rPr>
          <w:i/>
          <w:szCs w:val="24"/>
          <w:u w:val="single"/>
        </w:rPr>
        <w:t>кв</w:t>
      </w:r>
      <w:proofErr w:type="gramStart"/>
      <w:r>
        <w:rPr>
          <w:i/>
          <w:szCs w:val="24"/>
          <w:u w:val="single"/>
        </w:rPr>
        <w:t>.м</w:t>
      </w:r>
      <w:proofErr w:type="gramEnd"/>
      <w:r>
        <w:rPr>
          <w:szCs w:val="24"/>
        </w:rPr>
        <w:t xml:space="preserve"> из категории земель </w:t>
      </w:r>
      <w:r>
        <w:rPr>
          <w:i/>
          <w:iCs/>
          <w:szCs w:val="24"/>
          <w:u w:val="single"/>
        </w:rPr>
        <w:t>_________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с кадастровым номером </w:t>
      </w:r>
      <w:r>
        <w:rPr>
          <w:i/>
          <w:szCs w:val="24"/>
          <w:u w:val="single"/>
        </w:rPr>
        <w:t>30:09:___________</w:t>
      </w:r>
      <w:r>
        <w:rPr>
          <w:szCs w:val="24"/>
        </w:rPr>
        <w:t xml:space="preserve">, расположенный по адресу: </w:t>
      </w:r>
      <w:r>
        <w:rPr>
          <w:i/>
          <w:szCs w:val="24"/>
          <w:u w:val="single"/>
        </w:rPr>
        <w:t xml:space="preserve">Астраханская область, Приволжский район, _______________________ </w:t>
      </w:r>
      <w:r>
        <w:rPr>
          <w:szCs w:val="24"/>
        </w:rPr>
        <w:t xml:space="preserve">(далее Участок) </w:t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</w:t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(разрешенное  использование)</w:t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границах, указанных в  кадастровом паспорте Участка.       </w:t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1.2.На Участке имеются: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(объекты недвижимого имущества и их характеристика)</w:t>
      </w:r>
    </w:p>
    <w:p w:rsidR="00621D22" w:rsidRDefault="00621D22" w:rsidP="0062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1.3.Договор одновременно является актом приёма-передачи Арендатору Участка. Участок находится в состоянии, соответствующем условиям заключенного Договора аренды и целевому использованию Участка. При  осмотре Участка какие-либо недостатки, полностью или частично препятствующие пользованию им, не обнаружены.</w:t>
      </w:r>
    </w:p>
    <w:p w:rsidR="00057847" w:rsidRDefault="00057847" w:rsidP="000578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</w:rPr>
        <w:t>2. Срок Договора</w:t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Договор заключен сроком </w:t>
      </w:r>
      <w:r>
        <w:rPr>
          <w:rFonts w:ascii="Times New Roman" w:hAnsi="Times New Roman" w:cs="Times New Roman"/>
          <w:i/>
          <w:sz w:val="24"/>
          <w:u w:val="single"/>
        </w:rPr>
        <w:t xml:space="preserve">на </w:t>
      </w:r>
      <w:r w:rsidR="00621D22">
        <w:rPr>
          <w:rFonts w:ascii="Times New Roman" w:hAnsi="Times New Roman" w:cs="Times New Roman"/>
          <w:i/>
          <w:sz w:val="24"/>
          <w:u w:val="single"/>
        </w:rPr>
        <w:t>___</w:t>
      </w:r>
      <w:r>
        <w:rPr>
          <w:rFonts w:ascii="Times New Roman" w:hAnsi="Times New Roman" w:cs="Times New Roman"/>
          <w:i/>
          <w:sz w:val="24"/>
          <w:u w:val="single"/>
        </w:rPr>
        <w:t xml:space="preserve"> лет с </w:t>
      </w:r>
      <w:r w:rsidR="00621D22">
        <w:rPr>
          <w:rFonts w:ascii="Times New Roman" w:hAnsi="Times New Roman" w:cs="Times New Roman"/>
          <w:i/>
          <w:sz w:val="24"/>
          <w:u w:val="single"/>
        </w:rPr>
        <w:t>_____20_г. по _____20_</w:t>
      </w:r>
      <w:r>
        <w:rPr>
          <w:rFonts w:ascii="Times New Roman" w:hAnsi="Times New Roman" w:cs="Times New Roman"/>
          <w:i/>
          <w:sz w:val="24"/>
          <w:u w:val="single"/>
        </w:rPr>
        <w:t xml:space="preserve"> г.</w:t>
      </w:r>
    </w:p>
    <w:p w:rsidR="00057847" w:rsidRPr="007D58A6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2.2. Договор подлежит государственной регистрации в </w:t>
      </w:r>
      <w:r>
        <w:rPr>
          <w:rFonts w:ascii="Times New Roman" w:hAnsi="Times New Roman" w:cs="Times New Roman"/>
          <w:i/>
          <w:sz w:val="24"/>
          <w:u w:val="single"/>
        </w:rPr>
        <w:t xml:space="preserve">Приволжском отделе Управления Федеральной службы государственной регистрации, кадастра и картографии по Астраханской области, </w:t>
      </w:r>
      <w:r>
        <w:rPr>
          <w:rFonts w:ascii="Times New Roman" w:hAnsi="Times New Roman" w:cs="Times New Roman"/>
          <w:sz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Федеральным законом от 21.07.97 г. № 122 – ФЗ «О государственной регистрации прав на недвижимое имущество и сделок с ним».</w:t>
      </w:r>
      <w:r>
        <w:rPr>
          <w:rFonts w:ascii="Times New Roman" w:hAnsi="Times New Roman" w:cs="Times New Roman"/>
          <w:sz w:val="24"/>
        </w:rPr>
        <w:t xml:space="preserve"> </w:t>
      </w:r>
    </w:p>
    <w:p w:rsidR="00057847" w:rsidRDefault="00057847" w:rsidP="00057847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3. Размер и условия внесения арендной платы</w:t>
      </w:r>
    </w:p>
    <w:p w:rsidR="00057847" w:rsidRDefault="00057847" w:rsidP="000578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в годовом исчислении устанавливается в размере равном </w:t>
      </w:r>
      <w:r w:rsidR="00621D2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D2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21D2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057847" w:rsidRDefault="00057847" w:rsidP="0005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Задаток зачисляется в счет арендной платы по данному договору. </w:t>
      </w:r>
    </w:p>
    <w:p w:rsidR="00057847" w:rsidRDefault="00057847" w:rsidP="0005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847" w:rsidRPr="007D58A6" w:rsidRDefault="00057847" w:rsidP="0005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Арендная плата вносится Арендатором равными долями ежемесячно, но не  позднее 25-го числа текущего месяца, на счет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04253009310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/с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40101810400000010009 Отделение Астрахань, г. Астрах</w:t>
      </w:r>
      <w:r w:rsidR="006F685B">
        <w:rPr>
          <w:rFonts w:ascii="Times New Roman" w:hAnsi="Times New Roman" w:cs="Times New Roman"/>
          <w:b/>
          <w:i/>
          <w:sz w:val="24"/>
          <w:szCs w:val="24"/>
          <w:u w:val="single"/>
        </w:rPr>
        <w:t>ань БИК 041203001 ОКТМО 12642432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КБК 220 111 050 13 </w:t>
      </w:r>
      <w:r w:rsidR="00A40214">
        <w:rPr>
          <w:rFonts w:ascii="Times New Roman" w:hAnsi="Times New Roman" w:cs="Times New Roman"/>
          <w:b/>
          <w:i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0000 120 ИНН 3009005626 КПП 300901001.</w:t>
      </w:r>
    </w:p>
    <w:p w:rsidR="00057847" w:rsidRDefault="00057847" w:rsidP="0005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Арендатор, не позднее 5 (пяти) дней после внесения арендной платы, обязан представить в комитет по управлению муниципальным имуществом муниципального образования «Приволжский район» Астраханской области. (Астраханская область, Приволжский район, с. Началово, ул. Ленина, 48) копию документа, подтверждающего оплату.  </w:t>
      </w:r>
    </w:p>
    <w:p w:rsidR="00057847" w:rsidRDefault="00057847" w:rsidP="0005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847" w:rsidRDefault="00057847" w:rsidP="0005784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4. Права и обязанности Сторон</w:t>
      </w:r>
    </w:p>
    <w:p w:rsidR="00C13830" w:rsidRDefault="00C13830" w:rsidP="00C13830">
      <w:pPr>
        <w:tabs>
          <w:tab w:val="left" w:pos="400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57847" w:rsidRDefault="00057847" w:rsidP="00C13830">
      <w:pPr>
        <w:tabs>
          <w:tab w:val="left" w:pos="400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Арендодатель имеет право:</w:t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4.1.1.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57847" w:rsidRDefault="00057847" w:rsidP="00057847">
      <w:pPr>
        <w:spacing w:after="0" w:line="240" w:lineRule="auto"/>
        <w:ind w:firstLine="1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4.1.2. Вносить в Договор необходимые изменения и уточнения в случае изменения действующего законодательства.</w:t>
      </w:r>
    </w:p>
    <w:p w:rsidR="00057847" w:rsidRDefault="00057847" w:rsidP="00057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4.1.3. На возмещение убытков, причинённых ухудшением качества Участка и экологической обстановки, в результате хозяйственной деятельности Арендатора, а также по иным  основаниям, предусмотренным  законодательством  Российской Федерации.</w:t>
      </w:r>
    </w:p>
    <w:p w:rsidR="00057847" w:rsidRDefault="00057847" w:rsidP="00057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Арендодатель обязан:</w:t>
      </w:r>
    </w:p>
    <w:p w:rsidR="00057847" w:rsidRDefault="00057847" w:rsidP="00057847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4.2.1. Выполнять в полном объеме все условия Договора.</w:t>
      </w:r>
    </w:p>
    <w:p w:rsidR="00057847" w:rsidRDefault="00057847" w:rsidP="00057847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4.2.2. Письменно в разумный срок уведомить Арендатора об изменении банковских реквизитов  для перечисления арендной платы.</w:t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4.2.3. Своевременно производить перерасчет арендной платы и своевременно информировать об этом Арендатора.</w:t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4.3.  Арендатор имеет право:</w:t>
      </w:r>
    </w:p>
    <w:p w:rsidR="00057847" w:rsidRPr="009D4698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4.3.1.Использовать Участок на условиях, установленных Договором.</w:t>
      </w:r>
    </w:p>
    <w:p w:rsidR="00057847" w:rsidRDefault="00057847" w:rsidP="00057847">
      <w:pPr>
        <w:pStyle w:val="a3"/>
      </w:pPr>
      <w:r>
        <w:tab/>
      </w:r>
      <w:r>
        <w:rPr>
          <w:szCs w:val="24"/>
        </w:rPr>
        <w:t>4.4.</w:t>
      </w:r>
      <w:r>
        <w:t xml:space="preserve"> Арендатор обязан:</w:t>
      </w:r>
    </w:p>
    <w:p w:rsidR="00057847" w:rsidRDefault="00057847" w:rsidP="00057847">
      <w:pPr>
        <w:pStyle w:val="a3"/>
      </w:pPr>
      <w:r>
        <w:tab/>
        <w:t>4.4.1. Выполнять в полном объеме все условия Договора.</w:t>
      </w:r>
    </w:p>
    <w:p w:rsidR="00057847" w:rsidRDefault="00057847" w:rsidP="00057847">
      <w:pPr>
        <w:pStyle w:val="a3"/>
      </w:pPr>
      <w:r>
        <w:tab/>
        <w:t>4.4.2. Эффективно использовать Участок в соответствии с целевым назначением и разрешенным использованием.</w:t>
      </w:r>
    </w:p>
    <w:p w:rsidR="00057847" w:rsidRDefault="00057847" w:rsidP="00057847">
      <w:pPr>
        <w:pStyle w:val="a3"/>
      </w:pPr>
      <w:r>
        <w:tab/>
        <w:t>4.4.3. Своевременно уплачивать арендную плату  в размере и  на условиях, установленных Договором.</w:t>
      </w:r>
    </w:p>
    <w:p w:rsidR="00057847" w:rsidRDefault="00057847" w:rsidP="00057847">
      <w:pPr>
        <w:pStyle w:val="a3"/>
      </w:pPr>
      <w:r>
        <w:tab/>
        <w:t>4.4.4. Обеспечить Арендодателю (его законным представителям), представителям органов  государственного земельного контроля доступ на Участок по их требованию.</w:t>
      </w:r>
    </w:p>
    <w:p w:rsidR="00057847" w:rsidRDefault="00057847" w:rsidP="00057847">
      <w:pPr>
        <w:pStyle w:val="a3"/>
      </w:pPr>
      <w:r>
        <w:tab/>
        <w:t xml:space="preserve">4.4.5. Письменно сообщить Арендодателю не </w:t>
      </w:r>
      <w:proofErr w:type="gramStart"/>
      <w:r>
        <w:t>позднее</w:t>
      </w:r>
      <w:proofErr w:type="gramEnd"/>
      <w: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057847" w:rsidRDefault="00057847" w:rsidP="00057847">
      <w:pPr>
        <w:pStyle w:val="a3"/>
        <w:ind w:firstLine="708"/>
      </w:pPr>
      <w:r>
        <w:rPr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территории, по уничтожению дикорастущих наркосодержащих растений.</w:t>
      </w:r>
    </w:p>
    <w:p w:rsidR="00057847" w:rsidRDefault="00057847" w:rsidP="00057847">
      <w:pPr>
        <w:pStyle w:val="a3"/>
      </w:pPr>
      <w:r>
        <w:tab/>
      </w:r>
      <w:r>
        <w:rPr>
          <w:szCs w:val="24"/>
        </w:rPr>
        <w:t>4.4.7. Письменно, в десятидневный срок уведомить Арендодателя об изменении</w:t>
      </w:r>
      <w:r>
        <w:t xml:space="preserve"> своих реквизитов.</w:t>
      </w:r>
    </w:p>
    <w:p w:rsidR="00057847" w:rsidRDefault="00057847" w:rsidP="00057847">
      <w:pPr>
        <w:pStyle w:val="a3"/>
      </w:pPr>
      <w:r>
        <w:tab/>
        <w:t>4.4.8. В течение трёх месяцев после подписания Договора осуществить его государственную регистрацию в Приволжском отделе Управления Федеральной службы государственной регистрации, кадастра и картографии по Астраханской области.</w:t>
      </w:r>
    </w:p>
    <w:p w:rsidR="0043104B" w:rsidRDefault="0043104B" w:rsidP="00057847">
      <w:pPr>
        <w:pStyle w:val="a3"/>
      </w:pPr>
      <w:r>
        <w:t xml:space="preserve">            4.4.9. При прекращении договора аренды арендатор обязан вернуть арендодателю земельный участок по акту приема-передачи в том состоянии, в котором он его получил, с учетом нормального износа или в состоянии, обусловленном договором.</w:t>
      </w:r>
    </w:p>
    <w:p w:rsidR="00057847" w:rsidRDefault="00057847" w:rsidP="00057847">
      <w:pPr>
        <w:pStyle w:val="a3"/>
      </w:pPr>
      <w:r>
        <w:tab/>
        <w:t>4.5. Арендодатель и Арендатор имеют право вносить в Договор необходимые изменения и уточнения, в случае изменения действующего законодательства.</w:t>
      </w:r>
    </w:p>
    <w:p w:rsidR="00AE1D3E" w:rsidRDefault="00AE1D3E" w:rsidP="00057847">
      <w:pPr>
        <w:pStyle w:val="a3"/>
      </w:pPr>
      <w:r>
        <w:tab/>
        <w:t xml:space="preserve">4.6. </w:t>
      </w:r>
      <w:proofErr w:type="gramStart"/>
      <w:r>
        <w:t>Арендатор, в соответствии с п. 7 ст. 448  Гражданского кодекса Российской Федерации,  не вправе уступать права и обязанности по договору аренды земельного участка</w:t>
      </w:r>
      <w:r w:rsidR="002D7027">
        <w:t>, осуществлять перевод долга по обязательствам, возникших из заключенного на торгах договора.</w:t>
      </w:r>
      <w:proofErr w:type="gramEnd"/>
    </w:p>
    <w:p w:rsidR="00057847" w:rsidRDefault="00057847" w:rsidP="00057847">
      <w:pPr>
        <w:pStyle w:val="a3"/>
        <w:ind w:firstLine="708"/>
        <w:rPr>
          <w:b/>
        </w:rPr>
      </w:pPr>
    </w:p>
    <w:p w:rsidR="00057847" w:rsidRDefault="00057847" w:rsidP="00057847">
      <w:pPr>
        <w:pStyle w:val="a3"/>
        <w:ind w:firstLine="708"/>
        <w:rPr>
          <w:b/>
        </w:rPr>
      </w:pPr>
      <w:r>
        <w:rPr>
          <w:b/>
        </w:rPr>
        <w:t>5. Ответственность Сторон</w:t>
      </w:r>
    </w:p>
    <w:p w:rsidR="00057847" w:rsidRDefault="00057847" w:rsidP="00057847">
      <w:pPr>
        <w:pStyle w:val="a3"/>
        <w:rPr>
          <w:b/>
        </w:rPr>
      </w:pPr>
      <w:r>
        <w:rPr>
          <w:b/>
        </w:rPr>
        <w:tab/>
      </w:r>
    </w:p>
    <w:p w:rsidR="00057847" w:rsidRDefault="00057847" w:rsidP="00057847">
      <w:pPr>
        <w:pStyle w:val="a3"/>
      </w:pPr>
      <w:r>
        <w:tab/>
        <w:t>5.1. За нарушение условий Договора Стороны несут ответственность, предусмотренную законодательством РФ.</w:t>
      </w:r>
    </w:p>
    <w:p w:rsidR="0043104B" w:rsidRDefault="0043104B" w:rsidP="00057847">
      <w:pPr>
        <w:pStyle w:val="a3"/>
      </w:pPr>
      <w:r>
        <w:t xml:space="preserve">            5.2. В случае если арендатор не возвратил арендованн</w:t>
      </w:r>
      <w:r w:rsidR="00810C83">
        <w:t>ый</w:t>
      </w:r>
      <w:r>
        <w:t xml:space="preserve"> земельный участок, либо возвратил его несвоевременно по акту приема-передачи, арендодатель вправе применить последствия ст. 622 ГК РФ.</w:t>
      </w:r>
    </w:p>
    <w:p w:rsidR="00057847" w:rsidRDefault="00057847" w:rsidP="00057847">
      <w:pPr>
        <w:pStyle w:val="a3"/>
      </w:pPr>
      <w:r>
        <w:tab/>
        <w:t>5</w:t>
      </w:r>
      <w:r>
        <w:rPr>
          <w:szCs w:val="24"/>
        </w:rPr>
        <w:t>.</w:t>
      </w:r>
      <w:r w:rsidR="0043104B">
        <w:rPr>
          <w:szCs w:val="24"/>
        </w:rPr>
        <w:t>3</w:t>
      </w:r>
      <w:r>
        <w:rPr>
          <w:szCs w:val="24"/>
        </w:rPr>
        <w:t xml:space="preserve">. </w:t>
      </w:r>
      <w:r>
        <w:t>За нарушение срока внесения арендной платы Арендатор выплачивает  Арендодателю пени в размере одной трёхсотой ставки рефинансирования Центрального Банка РФ за каждый день просрочки.</w:t>
      </w:r>
    </w:p>
    <w:p w:rsidR="00057847" w:rsidRDefault="0043104B" w:rsidP="00057847">
      <w:pPr>
        <w:pStyle w:val="a3"/>
      </w:pPr>
      <w:r>
        <w:rPr>
          <w:szCs w:val="24"/>
        </w:rPr>
        <w:tab/>
        <w:t>5.4</w:t>
      </w:r>
      <w:r w:rsidR="00057847">
        <w:rPr>
          <w:szCs w:val="24"/>
        </w:rPr>
        <w:t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РФ.</w:t>
      </w:r>
      <w:r w:rsidR="00057847">
        <w:t xml:space="preserve"> </w:t>
      </w:r>
    </w:p>
    <w:p w:rsidR="00057847" w:rsidRDefault="00057847" w:rsidP="00057847">
      <w:p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ab/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</w:rPr>
        <w:t>6. Изменение, расторжение и прекращение Договора</w:t>
      </w:r>
    </w:p>
    <w:p w:rsidR="00057847" w:rsidRDefault="00057847" w:rsidP="00057847">
      <w:p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6.1. Все изменения и (или) дополнения к Договору оформляются Сторонами в письменной форме, за исключением  изменений оговоренных в пункте 3.3. Договора.</w:t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6.2. </w:t>
      </w:r>
      <w:proofErr w:type="gramStart"/>
      <w:r>
        <w:rPr>
          <w:rFonts w:ascii="Times New Roman" w:hAnsi="Times New Roman" w:cs="Times New Roman"/>
          <w:sz w:val="24"/>
        </w:rPr>
        <w:t>Договор</w:t>
      </w:r>
      <w:proofErr w:type="gramEnd"/>
      <w:r>
        <w:rPr>
          <w:rFonts w:ascii="Times New Roman" w:hAnsi="Times New Roman" w:cs="Times New Roman"/>
          <w:sz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</w:t>
      </w:r>
      <w:proofErr w:type="gramStart"/>
      <w:r>
        <w:rPr>
          <w:rFonts w:ascii="Times New Roman" w:hAnsi="Times New Roman" w:cs="Times New Roman"/>
          <w:sz w:val="24"/>
        </w:rPr>
        <w:t>случаях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указанных в пункте 4.1.1. Договора.</w:t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6.3. При прекращении Договора Арендатор обязан вернуть Арендодателю Участок в надлежащем состоянии.</w:t>
      </w:r>
    </w:p>
    <w:p w:rsidR="00057847" w:rsidRDefault="00057847" w:rsidP="00057847">
      <w:pPr>
        <w:tabs>
          <w:tab w:val="left" w:pos="426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7. Рассмотрение и урегулирование  споров</w:t>
      </w:r>
    </w:p>
    <w:p w:rsidR="00057847" w:rsidRDefault="00057847" w:rsidP="00057847">
      <w:pPr>
        <w:tabs>
          <w:tab w:val="left" w:pos="426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Все споры и разногласия, которые могут возникнуть при выполнении обязательств по настоящему Договору, Стороны настоящего Договора обязуются по возможности решать путем переговоров. В случае не достижения согласия иск предъявляется по месту нахождения земельного участка.</w:t>
      </w:r>
    </w:p>
    <w:p w:rsidR="00057847" w:rsidRDefault="00057847" w:rsidP="00057847">
      <w:pPr>
        <w:pStyle w:val="a3"/>
        <w:tabs>
          <w:tab w:val="left" w:pos="426"/>
        </w:tabs>
        <w:rPr>
          <w:szCs w:val="24"/>
        </w:rPr>
      </w:pPr>
      <w:r>
        <w:rPr>
          <w:szCs w:val="24"/>
        </w:rPr>
        <w:tab/>
        <w:t xml:space="preserve"> </w:t>
      </w:r>
    </w:p>
    <w:p w:rsidR="00057847" w:rsidRDefault="00057847" w:rsidP="00057847">
      <w:pPr>
        <w:pStyle w:val="a3"/>
        <w:ind w:firstLine="709"/>
        <w:rPr>
          <w:szCs w:val="24"/>
        </w:rPr>
      </w:pPr>
      <w:r>
        <w:rPr>
          <w:b/>
        </w:rPr>
        <w:t>8. Особые условия Договора</w:t>
      </w:r>
    </w:p>
    <w:p w:rsidR="00057847" w:rsidRDefault="00057847" w:rsidP="00057847">
      <w:pPr>
        <w:pStyle w:val="a3"/>
        <w:tabs>
          <w:tab w:val="left" w:pos="426"/>
        </w:tabs>
      </w:pPr>
      <w:r>
        <w:t xml:space="preserve">          </w:t>
      </w:r>
    </w:p>
    <w:p w:rsidR="00057847" w:rsidRDefault="00057847" w:rsidP="00057847">
      <w:pPr>
        <w:pStyle w:val="a3"/>
      </w:pPr>
      <w:r>
        <w:tab/>
        <w:t xml:space="preserve">8.1. Договор составлен в </w:t>
      </w:r>
      <w:r>
        <w:rPr>
          <w:u w:val="single"/>
        </w:rPr>
        <w:t>3</w:t>
      </w:r>
      <w:r>
        <w:rPr>
          <w:i/>
          <w:u w:val="single"/>
        </w:rPr>
        <w:t>-х</w:t>
      </w:r>
      <w:r>
        <w:t xml:space="preserve"> экземплярах, имеющих одинаковую юридическую силу, из которых по одному экземпляру хранится у Сторон, один экземпляр передается в </w:t>
      </w:r>
      <w:r>
        <w:rPr>
          <w:i/>
          <w:u w:val="single"/>
        </w:rPr>
        <w:t>Приволжский отдел Управления Федеральной службы государственной регистрации, кадастра и картографии по Астраханской области</w:t>
      </w:r>
      <w:r>
        <w:rPr>
          <w:szCs w:val="24"/>
        </w:rPr>
        <w:t xml:space="preserve">. </w:t>
      </w:r>
    </w:p>
    <w:p w:rsidR="00057847" w:rsidRDefault="00057847" w:rsidP="00057847">
      <w:pPr>
        <w:pStyle w:val="a3"/>
      </w:pPr>
      <w:r>
        <w:rPr>
          <w:szCs w:val="24"/>
        </w:rPr>
        <w:t xml:space="preserve">  </w:t>
      </w:r>
      <w:r>
        <w:rPr>
          <w:szCs w:val="24"/>
        </w:rPr>
        <w:tab/>
        <w:t xml:space="preserve">8.2. </w:t>
      </w:r>
      <w:r>
        <w:t>Расходы по государственной регистрации Договора, а также изменений и дополнений к нему возлагаются на Арендатора.</w:t>
      </w:r>
    </w:p>
    <w:p w:rsidR="00057847" w:rsidRDefault="00057847" w:rsidP="00057847">
      <w:pPr>
        <w:pStyle w:val="a3"/>
      </w:pPr>
      <w:r>
        <w:t>.</w:t>
      </w:r>
    </w:p>
    <w:p w:rsidR="00057847" w:rsidRDefault="00057847" w:rsidP="00057847">
      <w:pPr>
        <w:pStyle w:val="a3"/>
        <w:spacing w:before="120"/>
        <w:rPr>
          <w:b/>
        </w:rPr>
      </w:pPr>
      <w:r>
        <w:rPr>
          <w:b/>
        </w:rPr>
        <w:tab/>
        <w:t>ЮРИДИЧЕСКИЕ АДРЕСА И ПОДПИСИ СТОРОН:</w:t>
      </w:r>
    </w:p>
    <w:p w:rsidR="00057847" w:rsidRDefault="00057847" w:rsidP="0005784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57847" w:rsidRDefault="00057847" w:rsidP="00057847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10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Арендодатель: </w:t>
      </w:r>
      <w:r w:rsidR="00621D22">
        <w:rPr>
          <w:i/>
          <w:szCs w:val="24"/>
          <w:u w:val="single"/>
        </w:rPr>
        <w:t>Комитет по управлению муниципальным имуществом муниципального образования «Приволжский район»   Астраханской области</w:t>
      </w:r>
    </w:p>
    <w:p w:rsidR="00057847" w:rsidRPr="00F60BEB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</w:p>
    <w:p w:rsidR="00057847" w:rsidRPr="00F60BEB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0BEB">
        <w:rPr>
          <w:rFonts w:ascii="Times New Roman" w:hAnsi="Times New Roman" w:cs="Times New Roman"/>
          <w:b/>
          <w:sz w:val="24"/>
        </w:rPr>
        <w:t>____________________</w:t>
      </w:r>
      <w:r w:rsidRPr="00F60BEB">
        <w:rPr>
          <w:rFonts w:ascii="Times New Roman" w:hAnsi="Times New Roman" w:cs="Times New Roman"/>
          <w:b/>
          <w:sz w:val="24"/>
        </w:rPr>
        <w:tab/>
      </w:r>
      <w:r w:rsidRPr="00F60BE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F60BEB">
        <w:rPr>
          <w:rFonts w:ascii="Times New Roman" w:hAnsi="Times New Roman" w:cs="Times New Roman"/>
          <w:b/>
          <w:i/>
          <w:szCs w:val="24"/>
          <w:u w:val="single"/>
        </w:rPr>
        <w:t xml:space="preserve"> </w:t>
      </w:r>
      <w:r w:rsidR="00621D22">
        <w:rPr>
          <w:rFonts w:ascii="Times New Roman" w:hAnsi="Times New Roman" w:cs="Times New Roman"/>
          <w:b/>
          <w:i/>
          <w:szCs w:val="24"/>
          <w:u w:val="single"/>
        </w:rPr>
        <w:t>_________</w:t>
      </w:r>
      <w:r w:rsidRPr="00F60BEB">
        <w:rPr>
          <w:rFonts w:ascii="Times New Roman" w:hAnsi="Times New Roman" w:cs="Times New Roman"/>
          <w:b/>
          <w:i/>
          <w:szCs w:val="24"/>
          <w:u w:val="single"/>
        </w:rPr>
        <w:t>________________</w:t>
      </w:r>
      <w:r>
        <w:rPr>
          <w:rFonts w:ascii="Times New Roman" w:hAnsi="Times New Roman" w:cs="Times New Roman"/>
          <w:b/>
          <w:i/>
          <w:szCs w:val="24"/>
          <w:u w:val="single"/>
        </w:rPr>
        <w:t>_________</w:t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proofErr w:type="gramStart"/>
      <w:r>
        <w:rPr>
          <w:rFonts w:ascii="Times New Roman" w:hAnsi="Times New Roman" w:cs="Times New Roman"/>
          <w:i/>
          <w:sz w:val="20"/>
        </w:rPr>
        <w:t>(подпись)</w:t>
      </w:r>
      <w:r>
        <w:rPr>
          <w:rFonts w:ascii="Times New Roman" w:hAnsi="Times New Roman" w:cs="Times New Roman"/>
          <w:i/>
          <w:sz w:val="20"/>
        </w:rPr>
        <w:tab/>
        <w:t xml:space="preserve">                                     (фамилия, имя, отчество Арендатора  либо его представителя</w:t>
      </w:r>
      <w:proofErr w:type="gramEnd"/>
    </w:p>
    <w:p w:rsidR="00057847" w:rsidRDefault="00057847" w:rsidP="00057847">
      <w:pPr>
        <w:pStyle w:val="a3"/>
        <w:spacing w:before="120"/>
      </w:pP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Cs w:val="24"/>
        </w:rPr>
        <w:tab/>
      </w:r>
      <w:proofErr w:type="gramStart"/>
      <w:r>
        <w:rPr>
          <w:rFonts w:ascii="Times New Roman" w:hAnsi="Times New Roman" w:cs="Times New Roman"/>
          <w:b/>
          <w:szCs w:val="24"/>
        </w:rPr>
        <w:t>Арендатор: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D22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(паспорт </w:t>
      </w:r>
      <w:r w:rsidR="00621D22">
        <w:rPr>
          <w:rFonts w:ascii="Times New Roman" w:hAnsi="Times New Roman" w:cs="Times New Roman"/>
          <w:i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выдан </w:t>
      </w:r>
      <w:r w:rsidR="00621D22">
        <w:rPr>
          <w:rFonts w:ascii="Times New Roman" w:hAnsi="Times New Roman" w:cs="Times New Roman"/>
          <w:i/>
          <w:sz w:val="24"/>
          <w:szCs w:val="24"/>
          <w:u w:val="single"/>
        </w:rPr>
        <w:t>_____,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место жительства: </w:t>
      </w:r>
      <w:r w:rsidR="00621D22">
        <w:rPr>
          <w:rFonts w:ascii="Times New Roman" w:hAnsi="Times New Roman" w:cs="Times New Roman"/>
          <w:i/>
          <w:sz w:val="24"/>
          <w:szCs w:val="24"/>
          <w:u w:val="single"/>
        </w:rPr>
        <w:t>________</w:t>
      </w:r>
      <w:proofErr w:type="gramEnd"/>
    </w:p>
    <w:p w:rsidR="00057847" w:rsidRPr="007D58A6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57847" w:rsidRDefault="00057847" w:rsidP="000578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CD1456">
        <w:rPr>
          <w:rFonts w:ascii="Times New Roman" w:hAnsi="Times New Roman" w:cs="Times New Roman"/>
        </w:rPr>
        <w:t xml:space="preserve">___________  </w:t>
      </w:r>
      <w:r>
        <w:rPr>
          <w:rFonts w:ascii="Times New Roman" w:hAnsi="Times New Roman" w:cs="Times New Roman"/>
        </w:rPr>
        <w:t xml:space="preserve"> </w:t>
      </w:r>
      <w:r w:rsidRPr="00CD1456">
        <w:rPr>
          <w:rFonts w:ascii="Times New Roman" w:hAnsi="Times New Roman" w:cs="Times New Roman"/>
        </w:rPr>
        <w:t xml:space="preserve">  </w:t>
      </w:r>
      <w:r w:rsidRPr="00CD1456">
        <w:rPr>
          <w:rFonts w:ascii="Times New Roman" w:hAnsi="Times New Roman" w:cs="Times New Roman"/>
          <w:u w:val="single"/>
        </w:rPr>
        <w:t xml:space="preserve">   </w:t>
      </w:r>
      <w:r w:rsidR="00621D22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</w:t>
      </w:r>
      <w:r w:rsidRPr="00CD1456"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  <w:i/>
          <w:sz w:val="20"/>
        </w:rPr>
        <w:t xml:space="preserve">                                  </w:t>
      </w:r>
      <w:r w:rsidR="00C13830">
        <w:rPr>
          <w:rFonts w:ascii="Times New Roman" w:hAnsi="Times New Roman" w:cs="Times New Roman"/>
          <w:i/>
          <w:sz w:val="20"/>
        </w:rPr>
        <w:t xml:space="preserve">                               </w:t>
      </w:r>
      <w:r>
        <w:rPr>
          <w:rFonts w:ascii="Times New Roman" w:hAnsi="Times New Roman" w:cs="Times New Roman"/>
          <w:i/>
          <w:sz w:val="20"/>
        </w:rPr>
        <w:t>(подпись)                                                       (фамилия, имя, отчество Арендатора  либо его представителя</w:t>
      </w:r>
      <w:proofErr w:type="gramEnd"/>
    </w:p>
    <w:p w:rsidR="00057847" w:rsidRDefault="00057847" w:rsidP="00057847">
      <w:pPr>
        <w:spacing w:line="240" w:lineRule="auto"/>
      </w:pPr>
    </w:p>
    <w:p w:rsidR="008F626C" w:rsidRDefault="008F626C"/>
    <w:sectPr w:rsidR="008F626C" w:rsidSect="007D58A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57847"/>
    <w:rsid w:val="00057847"/>
    <w:rsid w:val="00205334"/>
    <w:rsid w:val="002D7027"/>
    <w:rsid w:val="0043104B"/>
    <w:rsid w:val="00497FF5"/>
    <w:rsid w:val="004A2CB2"/>
    <w:rsid w:val="00621D22"/>
    <w:rsid w:val="006C082F"/>
    <w:rsid w:val="006F685B"/>
    <w:rsid w:val="00810C83"/>
    <w:rsid w:val="008F626C"/>
    <w:rsid w:val="00A40214"/>
    <w:rsid w:val="00AE1D3E"/>
    <w:rsid w:val="00C13830"/>
    <w:rsid w:val="00D15B67"/>
    <w:rsid w:val="00EE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67"/>
  </w:style>
  <w:style w:type="paragraph" w:styleId="2">
    <w:name w:val="heading 2"/>
    <w:basedOn w:val="a"/>
    <w:next w:val="a"/>
    <w:link w:val="20"/>
    <w:semiHidden/>
    <w:unhideWhenUsed/>
    <w:qFormat/>
    <w:rsid w:val="00057847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784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0578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8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0578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2019-07-31T10:46:00Z</cp:lastPrinted>
  <dcterms:created xsi:type="dcterms:W3CDTF">2017-01-13T12:27:00Z</dcterms:created>
  <dcterms:modified xsi:type="dcterms:W3CDTF">2019-08-01T06:44:00Z</dcterms:modified>
</cp:coreProperties>
</file>