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E34903" w:rsidRPr="00E34903">
        <w:rPr>
          <w:rFonts w:ascii="Times New Roman" w:hAnsi="Times New Roman" w:cs="Times New Roman"/>
          <w:sz w:val="26"/>
          <w:szCs w:val="26"/>
          <w:u w:val="single"/>
        </w:rPr>
        <w:t>в собственность</w:t>
      </w:r>
      <w:r w:rsidR="00E34903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3154CE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E34903">
        <w:rPr>
          <w:rFonts w:ascii="Times New Roman" w:hAnsi="Times New Roman" w:cs="Times New Roman"/>
          <w:sz w:val="26"/>
          <w:szCs w:val="26"/>
        </w:rPr>
        <w:t>1500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34903">
        <w:rPr>
          <w:rFonts w:ascii="Times New Roman" w:hAnsi="Times New Roman" w:cs="Times New Roman"/>
          <w:sz w:val="26"/>
          <w:szCs w:val="26"/>
        </w:rPr>
        <w:t>п</w:t>
      </w:r>
      <w:r w:rsidR="00E61590">
        <w:rPr>
          <w:rFonts w:ascii="Times New Roman" w:hAnsi="Times New Roman" w:cs="Times New Roman"/>
          <w:sz w:val="26"/>
          <w:szCs w:val="26"/>
        </w:rPr>
        <w:t xml:space="preserve">. </w:t>
      </w:r>
      <w:r w:rsidR="00E34903">
        <w:rPr>
          <w:rFonts w:ascii="Times New Roman" w:hAnsi="Times New Roman" w:cs="Times New Roman"/>
          <w:sz w:val="26"/>
          <w:szCs w:val="26"/>
        </w:rPr>
        <w:t>Начало, ул. Зеленая, 1</w:t>
      </w:r>
      <w:proofErr w:type="gramStart"/>
      <w:r w:rsidR="00E3490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E34903">
        <w:rPr>
          <w:rFonts w:ascii="Times New Roman" w:hAnsi="Times New Roman" w:cs="Times New Roman"/>
          <w:sz w:val="26"/>
          <w:szCs w:val="26"/>
        </w:rPr>
        <w:t>купли продажи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3154CE">
        <w:rPr>
          <w:rFonts w:ascii="Times New Roman" w:hAnsi="Times New Roman" w:cs="Times New Roman"/>
          <w:sz w:val="26"/>
          <w:szCs w:val="26"/>
        </w:rPr>
        <w:t>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3154C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4C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506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557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B86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03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9FC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2018-06-09T03:47:00Z</cp:lastPrinted>
  <dcterms:created xsi:type="dcterms:W3CDTF">2018-06-09T03:48:00Z</dcterms:created>
  <dcterms:modified xsi:type="dcterms:W3CDTF">2018-06-09T03:48:00Z</dcterms:modified>
</cp:coreProperties>
</file>