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82" w:rsidRDefault="006075D3" w:rsidP="00641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D3">
        <w:rPr>
          <w:rFonts w:ascii="Times New Roman" w:hAnsi="Times New Roman" w:cs="Times New Roman"/>
          <w:b/>
          <w:sz w:val="28"/>
          <w:szCs w:val="28"/>
        </w:rPr>
        <w:t>Ответственность за нарушени</w:t>
      </w:r>
      <w:r w:rsidR="002F298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075D3">
        <w:rPr>
          <w:rFonts w:ascii="Times New Roman" w:hAnsi="Times New Roman" w:cs="Times New Roman"/>
          <w:b/>
          <w:sz w:val="28"/>
          <w:szCs w:val="28"/>
        </w:rPr>
        <w:t>земельного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75D3" w:rsidRPr="006075D3" w:rsidRDefault="006075D3" w:rsidP="00817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BB8" w:rsidRPr="00137082" w:rsidRDefault="003B0BB8" w:rsidP="002F298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37082">
        <w:rPr>
          <w:rFonts w:ascii="Times New Roman" w:hAnsi="Times New Roman" w:cs="Times New Roman"/>
          <w:sz w:val="26"/>
          <w:szCs w:val="26"/>
        </w:rPr>
        <w:t>На сегодняшний день у участников земельных отношений имеется широкий объем прав по владению и пользованию землей. Чтобы их деятельность не была бесконтрольной, со стороны государства и органов местного самоуправления осуществляется систематический контроль и надзор. Так, м</w:t>
      </w:r>
      <w:r w:rsidR="00137082">
        <w:rPr>
          <w:rFonts w:ascii="Times New Roman" w:hAnsi="Times New Roman" w:cs="Times New Roman"/>
          <w:sz w:val="26"/>
          <w:szCs w:val="26"/>
        </w:rPr>
        <w:t xml:space="preserve">униципальный земельный контроль на территории МО «Приволжский район» </w:t>
      </w:r>
      <w:r w:rsidRPr="00137082">
        <w:rPr>
          <w:rFonts w:ascii="Times New Roman" w:hAnsi="Times New Roman" w:cs="Times New Roman"/>
          <w:sz w:val="26"/>
          <w:szCs w:val="26"/>
        </w:rPr>
        <w:t>возложен на Комитет по управлению муниципальным имуществом муниципального образования «Приволжский район». Именно со специалистами этой организаций придется иметь дело, как собственникам земельных участков, так и их арендаторам в случае выявления нарушений земельного законодательства и к этому нужно быть готовым.</w:t>
      </w:r>
    </w:p>
    <w:p w:rsidR="00137082" w:rsidRDefault="003B0BB8" w:rsidP="002F298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37082">
        <w:rPr>
          <w:rFonts w:ascii="Times New Roman" w:hAnsi="Times New Roman" w:cs="Times New Roman"/>
          <w:sz w:val="26"/>
          <w:szCs w:val="26"/>
        </w:rPr>
        <w:t xml:space="preserve">Самым распространенным видом нарушения земельного законодательства является самовольное занятие земельного участка. Для привлечения к административной ответственности совершенно не обязательно «захватывать» ни кем не занятые территории, достаточно даже незначительного нарушения границ земельного участка и координат характерных точек. Зачастую так происходит во время установки нового забора или даже вспашке неогороженного участка, т.е. порой граждане, сами того не подозревая, становятся нарушителями. А штрафные санкции здесь зависят от кадастровой стоимости земельного участка, но не менее </w:t>
      </w:r>
      <w:r w:rsidR="006075D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37082">
        <w:rPr>
          <w:rFonts w:ascii="Times New Roman" w:hAnsi="Times New Roman" w:cs="Times New Roman"/>
          <w:sz w:val="26"/>
          <w:szCs w:val="26"/>
        </w:rPr>
        <w:t>5</w:t>
      </w:r>
      <w:r w:rsidR="006075D3">
        <w:rPr>
          <w:rFonts w:ascii="Times New Roman" w:hAnsi="Times New Roman" w:cs="Times New Roman"/>
          <w:sz w:val="26"/>
          <w:szCs w:val="26"/>
        </w:rPr>
        <w:t xml:space="preserve"> </w:t>
      </w:r>
      <w:r w:rsidRPr="00137082">
        <w:rPr>
          <w:rFonts w:ascii="Times New Roman" w:hAnsi="Times New Roman" w:cs="Times New Roman"/>
          <w:sz w:val="26"/>
          <w:szCs w:val="26"/>
        </w:rPr>
        <w:t>тыс. руб., если она не определена.</w:t>
      </w:r>
    </w:p>
    <w:p w:rsidR="00817FBC" w:rsidRPr="00137082" w:rsidRDefault="003B0BB8" w:rsidP="002F298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37082">
        <w:rPr>
          <w:rFonts w:ascii="Times New Roman" w:hAnsi="Times New Roman" w:cs="Times New Roman"/>
          <w:sz w:val="26"/>
          <w:szCs w:val="26"/>
        </w:rPr>
        <w:t xml:space="preserve">Другим видом нарушения земельного законодательства является нецелевое использование земельных участков. Ошибочным является мнение, что оформив права на земельный участок, собственник может распоряжаться и использовать его по своему усмотрению. Так, нецелевое использование земли выражается в осуществлении на конкретном земельном участке деятельности, не предусмотренной законодательством для данной категории земель или вида его разрешенного использования. </w:t>
      </w:r>
      <w:proofErr w:type="gramStart"/>
      <w:r w:rsidRPr="00137082">
        <w:rPr>
          <w:rFonts w:ascii="Times New Roman" w:hAnsi="Times New Roman" w:cs="Times New Roman"/>
          <w:sz w:val="26"/>
          <w:szCs w:val="26"/>
        </w:rPr>
        <w:t>Например, на участке, предназначенного для индивидуального жилищного строительства, строят объекты коммерческой недвижимости: магазины, офисы, автосервисы.</w:t>
      </w:r>
      <w:proofErr w:type="gramEnd"/>
      <w:r w:rsidRPr="00137082">
        <w:rPr>
          <w:rFonts w:ascii="Times New Roman" w:hAnsi="Times New Roman" w:cs="Times New Roman"/>
          <w:sz w:val="26"/>
          <w:szCs w:val="26"/>
        </w:rPr>
        <w:t xml:space="preserve"> Размер штрафа по этому виду нарушения довольно существенный, он зависит от кад</w:t>
      </w:r>
      <w:r w:rsidR="00137082" w:rsidRPr="00137082">
        <w:rPr>
          <w:rFonts w:ascii="Times New Roman" w:hAnsi="Times New Roman" w:cs="Times New Roman"/>
          <w:sz w:val="26"/>
          <w:szCs w:val="26"/>
        </w:rPr>
        <w:t>астровой стоимости и начинается</w:t>
      </w:r>
      <w:r w:rsidR="00137082">
        <w:rPr>
          <w:rFonts w:ascii="Times New Roman" w:hAnsi="Times New Roman" w:cs="Times New Roman"/>
          <w:sz w:val="26"/>
          <w:szCs w:val="26"/>
        </w:rPr>
        <w:t xml:space="preserve"> </w:t>
      </w:r>
      <w:r w:rsidRPr="00137082">
        <w:rPr>
          <w:rFonts w:ascii="Times New Roman" w:hAnsi="Times New Roman" w:cs="Times New Roman"/>
          <w:sz w:val="26"/>
          <w:szCs w:val="26"/>
        </w:rPr>
        <w:t>с 10 тыс. руб.</w:t>
      </w:r>
      <w:r w:rsidRPr="00137082">
        <w:rPr>
          <w:rFonts w:ascii="Times New Roman" w:hAnsi="Times New Roman" w:cs="Times New Roman"/>
          <w:sz w:val="26"/>
          <w:szCs w:val="26"/>
        </w:rPr>
        <w:br/>
      </w:r>
      <w:r w:rsidR="00817FBC" w:rsidRPr="00137082">
        <w:rPr>
          <w:rFonts w:ascii="Times New Roman" w:hAnsi="Times New Roman" w:cs="Times New Roman"/>
          <w:sz w:val="26"/>
          <w:szCs w:val="26"/>
        </w:rPr>
        <w:t xml:space="preserve">             Так же </w:t>
      </w:r>
      <w:r w:rsidR="00137082" w:rsidRPr="00137082">
        <w:rPr>
          <w:rFonts w:ascii="Times New Roman" w:hAnsi="Times New Roman" w:cs="Times New Roman"/>
          <w:sz w:val="26"/>
          <w:szCs w:val="26"/>
        </w:rPr>
        <w:t>одним из</w:t>
      </w:r>
      <w:r w:rsidRPr="00137082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137082" w:rsidRPr="00137082">
        <w:rPr>
          <w:rFonts w:ascii="Times New Roman" w:hAnsi="Times New Roman" w:cs="Times New Roman"/>
          <w:sz w:val="26"/>
          <w:szCs w:val="26"/>
        </w:rPr>
        <w:t>й</w:t>
      </w:r>
      <w:r w:rsidRPr="00137082">
        <w:rPr>
          <w:rFonts w:ascii="Times New Roman" w:hAnsi="Times New Roman" w:cs="Times New Roman"/>
          <w:sz w:val="26"/>
          <w:szCs w:val="26"/>
        </w:rPr>
        <w:t xml:space="preserve"> земельного законодательства является невыполнение собственниками и арендаторами обязательных мероприятий по защите земель сельскохозяйственного назначения от зарастания сорными растениями, деревьями и кустарниками</w:t>
      </w:r>
      <w:r w:rsidR="00817FBC" w:rsidRPr="00137082">
        <w:rPr>
          <w:rFonts w:ascii="Times New Roman" w:hAnsi="Times New Roman" w:cs="Times New Roman"/>
          <w:sz w:val="26"/>
          <w:szCs w:val="26"/>
        </w:rPr>
        <w:t>.</w:t>
      </w:r>
      <w:r w:rsidR="00137082" w:rsidRPr="001370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7082" w:rsidRPr="00137082">
        <w:rPr>
          <w:rFonts w:ascii="Times New Roman" w:hAnsi="Times New Roman" w:cs="Times New Roman"/>
          <w:sz w:val="26"/>
          <w:szCs w:val="26"/>
        </w:rPr>
        <w:t>В</w:t>
      </w:r>
      <w:r w:rsidR="00817FBC" w:rsidRPr="00137082">
        <w:rPr>
          <w:rFonts w:ascii="Times New Roman" w:hAnsi="Times New Roman" w:cs="Times New Roman"/>
          <w:sz w:val="26"/>
          <w:szCs w:val="26"/>
        </w:rPr>
        <w:t xml:space="preserve">лечет наложение административного </w:t>
      </w:r>
      <w:r w:rsidR="00137082" w:rsidRPr="00137082">
        <w:rPr>
          <w:rFonts w:ascii="Times New Roman" w:hAnsi="Times New Roman" w:cs="Times New Roman"/>
          <w:sz w:val="26"/>
          <w:szCs w:val="26"/>
        </w:rPr>
        <w:t>штрафа,</w:t>
      </w:r>
      <w:r w:rsidR="00817FBC" w:rsidRPr="00137082">
        <w:rPr>
          <w:rFonts w:ascii="Times New Roman" w:hAnsi="Times New Roman" w:cs="Times New Roman"/>
          <w:sz w:val="26"/>
          <w:szCs w:val="26"/>
        </w:rPr>
        <w:t xml:space="preserve">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  <w:proofErr w:type="gramEnd"/>
    </w:p>
    <w:p w:rsidR="003B0BB8" w:rsidRDefault="002F2985" w:rsidP="002F298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1607">
        <w:rPr>
          <w:rFonts w:ascii="Times New Roman" w:hAnsi="Times New Roman" w:cs="Times New Roman"/>
          <w:sz w:val="26"/>
          <w:szCs w:val="26"/>
        </w:rPr>
        <w:t xml:space="preserve"> </w:t>
      </w:r>
      <w:r w:rsidR="003B0BB8" w:rsidRPr="00137082">
        <w:rPr>
          <w:rFonts w:ascii="Times New Roman" w:hAnsi="Times New Roman" w:cs="Times New Roman"/>
          <w:sz w:val="26"/>
          <w:szCs w:val="26"/>
        </w:rPr>
        <w:t>В случае в</w:t>
      </w:r>
      <w:r w:rsidR="00137082" w:rsidRPr="00137082">
        <w:rPr>
          <w:rFonts w:ascii="Times New Roman" w:hAnsi="Times New Roman" w:cs="Times New Roman"/>
          <w:sz w:val="26"/>
          <w:szCs w:val="26"/>
        </w:rPr>
        <w:t xml:space="preserve">ыявления нарушения, нарушителю, </w:t>
      </w:r>
      <w:r w:rsidR="003B0BB8" w:rsidRPr="00137082">
        <w:rPr>
          <w:rFonts w:ascii="Times New Roman" w:hAnsi="Times New Roman" w:cs="Times New Roman"/>
          <w:sz w:val="26"/>
          <w:szCs w:val="26"/>
        </w:rPr>
        <w:t xml:space="preserve">выдается предписание об устранении нарушения земельного законодательства, где указываются помимо всего сроки устранения данного нарушения. И к этому нужно отнестись серьезно, ведь за не своевременное исполнение предписания нарушитель привлекается к </w:t>
      </w:r>
      <w:r w:rsidR="00137082">
        <w:rPr>
          <w:rFonts w:ascii="Times New Roman" w:hAnsi="Times New Roman" w:cs="Times New Roman"/>
          <w:sz w:val="26"/>
          <w:szCs w:val="26"/>
        </w:rPr>
        <w:t xml:space="preserve">повторной </w:t>
      </w:r>
      <w:r w:rsidR="003B0BB8" w:rsidRPr="00137082">
        <w:rPr>
          <w:rFonts w:ascii="Times New Roman" w:hAnsi="Times New Roman" w:cs="Times New Roman"/>
          <w:sz w:val="26"/>
          <w:szCs w:val="26"/>
        </w:rPr>
        <w:t>административной ответственности.</w:t>
      </w:r>
    </w:p>
    <w:p w:rsidR="00CF6B49" w:rsidRPr="00137082" w:rsidRDefault="00CF6B49" w:rsidP="002F298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Рекомендуем всем землепользовател</w:t>
      </w:r>
      <w:r w:rsidR="00080D8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A0C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использовать земельные участки в соответствии с действующим законодательств</w:t>
      </w:r>
      <w:r w:rsidR="00080D8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DC5E14">
        <w:rPr>
          <w:rFonts w:ascii="Times New Roman" w:hAnsi="Times New Roman" w:cs="Times New Roman"/>
          <w:sz w:val="26"/>
          <w:szCs w:val="26"/>
        </w:rPr>
        <w:t>.</w:t>
      </w:r>
    </w:p>
    <w:sectPr w:rsidR="00CF6B49" w:rsidRPr="00137082" w:rsidSect="00D8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725C"/>
    <w:rsid w:val="00080D80"/>
    <w:rsid w:val="000D3753"/>
    <w:rsid w:val="00137082"/>
    <w:rsid w:val="00150669"/>
    <w:rsid w:val="002F2985"/>
    <w:rsid w:val="00323E12"/>
    <w:rsid w:val="003A0C94"/>
    <w:rsid w:val="003B0BB8"/>
    <w:rsid w:val="004E6CE3"/>
    <w:rsid w:val="006075D3"/>
    <w:rsid w:val="00611D14"/>
    <w:rsid w:val="0064149F"/>
    <w:rsid w:val="006876DA"/>
    <w:rsid w:val="007757A6"/>
    <w:rsid w:val="00817FBC"/>
    <w:rsid w:val="00A6712B"/>
    <w:rsid w:val="00A93905"/>
    <w:rsid w:val="00AD725C"/>
    <w:rsid w:val="00AF11E9"/>
    <w:rsid w:val="00B23D48"/>
    <w:rsid w:val="00C33A6B"/>
    <w:rsid w:val="00C51607"/>
    <w:rsid w:val="00CF6B49"/>
    <w:rsid w:val="00D85445"/>
    <w:rsid w:val="00DC5E14"/>
    <w:rsid w:val="00DF46F5"/>
    <w:rsid w:val="00E7709B"/>
    <w:rsid w:val="00EB74A4"/>
    <w:rsid w:val="00F07928"/>
    <w:rsid w:val="00F2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5"/>
  </w:style>
  <w:style w:type="paragraph" w:styleId="2">
    <w:name w:val="heading 2"/>
    <w:basedOn w:val="a"/>
    <w:link w:val="20"/>
    <w:uiPriority w:val="9"/>
    <w:qFormat/>
    <w:rsid w:val="00AD7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2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AD725C"/>
    <w:rPr>
      <w:color w:val="0000FF"/>
      <w:u w:val="single"/>
    </w:rPr>
  </w:style>
  <w:style w:type="paragraph" w:customStyle="1" w:styleId="postdate">
    <w:name w:val="post_date"/>
    <w:basedOn w:val="a"/>
    <w:rsid w:val="00AD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D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пк99</dc:creator>
  <cp:keywords/>
  <dc:description/>
  <cp:lastModifiedBy>пк99</cp:lastModifiedBy>
  <cp:revision>18</cp:revision>
  <cp:lastPrinted>2019-04-03T06:34:00Z</cp:lastPrinted>
  <dcterms:created xsi:type="dcterms:W3CDTF">2019-03-25T12:14:00Z</dcterms:created>
  <dcterms:modified xsi:type="dcterms:W3CDTF">2019-04-03T06:46:00Z</dcterms:modified>
</cp:coreProperties>
</file>