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927B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A0981">
        <w:rPr>
          <w:rFonts w:ascii="Times New Roman" w:hAnsi="Times New Roman" w:cs="Times New Roman"/>
          <w:b/>
          <w:sz w:val="26"/>
          <w:szCs w:val="26"/>
        </w:rPr>
        <w:t>.0</w:t>
      </w:r>
      <w:r w:rsidR="00F328E8">
        <w:rPr>
          <w:rFonts w:ascii="Times New Roman" w:hAnsi="Times New Roman" w:cs="Times New Roman"/>
          <w:b/>
          <w:sz w:val="26"/>
          <w:szCs w:val="26"/>
        </w:rPr>
        <w:t>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>п.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ул. </w:t>
      </w:r>
      <w:r w:rsidR="00F328E8">
        <w:rPr>
          <w:rFonts w:ascii="Times New Roman" w:hAnsi="Times New Roman" w:cs="Times New Roman"/>
          <w:sz w:val="26"/>
          <w:szCs w:val="26"/>
        </w:rPr>
        <w:t>Кутузова, 8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6927B5">
        <w:rPr>
          <w:rFonts w:ascii="Times New Roman" w:hAnsi="Times New Roman" w:cs="Times New Roman"/>
          <w:sz w:val="26"/>
          <w:szCs w:val="26"/>
        </w:rPr>
        <w:t xml:space="preserve"> с 01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6927B5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A96A94">
        <w:rPr>
          <w:rFonts w:ascii="Times New Roman" w:hAnsi="Times New Roman" w:cs="Times New Roman"/>
          <w:sz w:val="26"/>
          <w:szCs w:val="26"/>
        </w:rPr>
        <w:t xml:space="preserve"> 01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A96A94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927B5">
        <w:rPr>
          <w:rFonts w:ascii="Times New Roman" w:hAnsi="Times New Roman" w:cs="Times New Roman"/>
          <w:sz w:val="26"/>
          <w:szCs w:val="26"/>
        </w:rPr>
        <w:t>0</w:t>
      </w:r>
      <w:r w:rsidR="00A96A94">
        <w:rPr>
          <w:rFonts w:ascii="Times New Roman" w:hAnsi="Times New Roman" w:cs="Times New Roman"/>
          <w:sz w:val="26"/>
          <w:szCs w:val="26"/>
        </w:rPr>
        <w:t>1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A96A94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5F7C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897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2EB8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B5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1B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530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37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A94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28E8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4B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2019-01-16T05:49:00Z</cp:lastPrinted>
  <dcterms:created xsi:type="dcterms:W3CDTF">2019-02-27T06:42:00Z</dcterms:created>
  <dcterms:modified xsi:type="dcterms:W3CDTF">2019-02-28T05:45:00Z</dcterms:modified>
</cp:coreProperties>
</file>