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5AE6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B21786">
        <w:rPr>
          <w:rFonts w:ascii="Times New Roman" w:hAnsi="Times New Roman" w:cs="Times New Roman"/>
          <w:sz w:val="26"/>
          <w:szCs w:val="26"/>
        </w:rPr>
        <w:t>889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</w:t>
      </w:r>
      <w:r w:rsidR="00FE5A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5C77">
        <w:rPr>
          <w:rFonts w:ascii="Times New Roman" w:hAnsi="Times New Roman" w:cs="Times New Roman"/>
          <w:sz w:val="26"/>
          <w:szCs w:val="26"/>
        </w:rPr>
        <w:t xml:space="preserve"> </w:t>
      </w:r>
      <w:r w:rsidR="00312B14">
        <w:rPr>
          <w:rFonts w:ascii="Times New Roman" w:hAnsi="Times New Roman" w:cs="Times New Roman"/>
          <w:sz w:val="26"/>
          <w:szCs w:val="26"/>
        </w:rPr>
        <w:t xml:space="preserve"> </w:t>
      </w:r>
      <w:r w:rsidR="00B21786">
        <w:rPr>
          <w:rFonts w:ascii="Times New Roman" w:hAnsi="Times New Roman" w:cs="Times New Roman"/>
          <w:sz w:val="26"/>
          <w:szCs w:val="26"/>
        </w:rPr>
        <w:t>пер. Школьный, 2 «в»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470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CE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439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5EB8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00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786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97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AE6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2018-08-02T10:35:00Z</cp:lastPrinted>
  <dcterms:created xsi:type="dcterms:W3CDTF">2016-07-21T04:31:00Z</dcterms:created>
  <dcterms:modified xsi:type="dcterms:W3CDTF">2018-08-02T10:35:00Z</dcterms:modified>
</cp:coreProperties>
</file>