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844E27">
        <w:rPr>
          <w:rFonts w:ascii="Times New Roman" w:hAnsi="Times New Roman" w:cs="Times New Roman"/>
          <w:sz w:val="26"/>
          <w:szCs w:val="26"/>
        </w:rPr>
        <w:t>900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5A04ED">
        <w:rPr>
          <w:rFonts w:ascii="Times New Roman" w:hAnsi="Times New Roman" w:cs="Times New Roman"/>
          <w:sz w:val="26"/>
          <w:szCs w:val="26"/>
        </w:rPr>
        <w:t xml:space="preserve">с. Три Протока, ул. </w:t>
      </w:r>
      <w:r w:rsidR="00546390">
        <w:rPr>
          <w:rFonts w:ascii="Times New Roman" w:hAnsi="Times New Roman" w:cs="Times New Roman"/>
          <w:sz w:val="26"/>
          <w:szCs w:val="26"/>
        </w:rPr>
        <w:t>Фрунзе, 24 «г»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Заявления принимаются на бума</w:t>
      </w:r>
      <w:r w:rsidR="00844E27">
        <w:rPr>
          <w:rFonts w:ascii="Times New Roman" w:hAnsi="Times New Roman" w:cs="Times New Roman"/>
          <w:sz w:val="26"/>
          <w:szCs w:val="26"/>
        </w:rPr>
        <w:t>жном носителе в рабочие дни  с 8</w:t>
      </w:r>
      <w:r w:rsidR="004A6D73" w:rsidRPr="000B2896">
        <w:rPr>
          <w:rFonts w:ascii="Times New Roman" w:hAnsi="Times New Roman" w:cs="Times New Roman"/>
          <w:sz w:val="26"/>
          <w:szCs w:val="26"/>
        </w:rPr>
        <w:t>:00 до 1</w:t>
      </w:r>
      <w:r w:rsidR="00844E27">
        <w:rPr>
          <w:rFonts w:ascii="Times New Roman" w:hAnsi="Times New Roman" w:cs="Times New Roman"/>
          <w:sz w:val="26"/>
          <w:szCs w:val="26"/>
        </w:rPr>
        <w:t>7</w:t>
      </w:r>
      <w:r w:rsidR="004A6D73"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3F88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07D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2018-05-28T04:22:00Z</cp:lastPrinted>
  <dcterms:created xsi:type="dcterms:W3CDTF">2018-05-28T11:04:00Z</dcterms:created>
  <dcterms:modified xsi:type="dcterms:W3CDTF">2018-05-28T11:04:00Z</dcterms:modified>
</cp:coreProperties>
</file>