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57FFE">
        <w:rPr>
          <w:rFonts w:ascii="Times New Roman" w:hAnsi="Times New Roman" w:cs="Times New Roman"/>
          <w:sz w:val="26"/>
          <w:szCs w:val="26"/>
        </w:rPr>
        <w:t>533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25F41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425F41">
        <w:rPr>
          <w:rFonts w:ascii="Times New Roman" w:hAnsi="Times New Roman" w:cs="Times New Roman"/>
          <w:sz w:val="26"/>
          <w:szCs w:val="26"/>
        </w:rPr>
        <w:t xml:space="preserve">во, </w:t>
      </w:r>
      <w:r w:rsidR="008549A0">
        <w:rPr>
          <w:rFonts w:ascii="Times New Roman" w:hAnsi="Times New Roman" w:cs="Times New Roman"/>
          <w:sz w:val="26"/>
          <w:szCs w:val="26"/>
        </w:rPr>
        <w:t xml:space="preserve">ул. </w:t>
      </w:r>
      <w:r w:rsidR="00D57FFE">
        <w:rPr>
          <w:rFonts w:ascii="Times New Roman" w:hAnsi="Times New Roman" w:cs="Times New Roman"/>
          <w:sz w:val="26"/>
          <w:szCs w:val="26"/>
        </w:rPr>
        <w:t>Куйбышева, 2 В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50A2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33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9A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244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57FFE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2018-02-26T08:10:00Z</cp:lastPrinted>
  <dcterms:created xsi:type="dcterms:W3CDTF">2018-02-27T10:30:00Z</dcterms:created>
  <dcterms:modified xsi:type="dcterms:W3CDTF">2018-02-27T10:30:00Z</dcterms:modified>
</cp:coreProperties>
</file>