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6064C">
        <w:rPr>
          <w:rFonts w:ascii="Times New Roman" w:hAnsi="Times New Roman" w:cs="Times New Roman"/>
          <w:sz w:val="26"/>
          <w:szCs w:val="26"/>
        </w:rPr>
        <w:t>1081</w:t>
      </w:r>
      <w:r w:rsidR="006119C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064C">
        <w:rPr>
          <w:rFonts w:ascii="Times New Roman" w:hAnsi="Times New Roman" w:cs="Times New Roman"/>
          <w:sz w:val="26"/>
          <w:szCs w:val="26"/>
        </w:rPr>
        <w:t>с. Началово, ул. Историческая, 5</w:t>
      </w:r>
      <w:r w:rsidR="006119CD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75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03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9CD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3A8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40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149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64C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A58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2017-12-12T03:20:00Z</cp:lastPrinted>
  <dcterms:created xsi:type="dcterms:W3CDTF">2017-12-12T04:37:00Z</dcterms:created>
  <dcterms:modified xsi:type="dcterms:W3CDTF">2017-12-12T04:37:00Z</dcterms:modified>
</cp:coreProperties>
</file>