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5590">
        <w:rPr>
          <w:rFonts w:ascii="Times New Roman" w:hAnsi="Times New Roman" w:cs="Times New Roman"/>
          <w:sz w:val="26"/>
          <w:szCs w:val="26"/>
        </w:rPr>
        <w:t>1048</w:t>
      </w:r>
      <w:r w:rsidR="006E6C79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7C685C">
        <w:rPr>
          <w:rFonts w:ascii="Times New Roman" w:hAnsi="Times New Roman" w:cs="Times New Roman"/>
          <w:sz w:val="26"/>
          <w:szCs w:val="26"/>
        </w:rPr>
        <w:t xml:space="preserve">с. Началово, </w:t>
      </w:r>
      <w:r w:rsidR="00BD5590">
        <w:rPr>
          <w:rFonts w:ascii="Times New Roman" w:hAnsi="Times New Roman" w:cs="Times New Roman"/>
          <w:sz w:val="26"/>
          <w:szCs w:val="26"/>
        </w:rPr>
        <w:t>ул. Солнечная, 3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664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003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2017-08-14T09:50:00Z</cp:lastPrinted>
  <dcterms:created xsi:type="dcterms:W3CDTF">2017-08-14T10:32:00Z</dcterms:created>
  <dcterms:modified xsi:type="dcterms:W3CDTF">2017-08-14T10:32:00Z</dcterms:modified>
</cp:coreProperties>
</file>